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46" w:rsidRPr="00A1564D" w:rsidRDefault="00674091" w:rsidP="00FA7846">
      <w:pPr>
        <w:rPr>
          <w:sz w:val="2"/>
          <w:szCs w:val="2"/>
        </w:rPr>
      </w:pPr>
      <w:bookmarkStart w:id="0" w:name="_GoBack"/>
      <w:bookmarkEnd w:id="0"/>
      <w:r>
        <w:rPr>
          <w:sz w:val="2"/>
          <w:szCs w:val="2"/>
          <w:lang w:val="en-US"/>
        </w:rPr>
        <w:t>Xena2705</w:t>
      </w:r>
      <w:r w:rsidR="00AC26B6">
        <w:rPr>
          <w:sz w:val="2"/>
          <w:szCs w:val="2"/>
          <w:lang w:val="en-US"/>
        </w:rPr>
        <w:t xml:space="preserve"> </w:t>
      </w:r>
    </w:p>
    <w:p w:rsidR="00657593" w:rsidRPr="00566BA2" w:rsidRDefault="00657593" w:rsidP="00657593">
      <w:pPr>
        <w:rPr>
          <w:sz w:val="2"/>
          <w:szCs w:val="2"/>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26"/>
        <w:gridCol w:w="3204"/>
      </w:tblGrid>
      <w:tr w:rsidR="00657593" w:rsidTr="00CE248A">
        <w:trPr>
          <w:trHeight w:val="851"/>
        </w:trPr>
        <w:tc>
          <w:tcPr>
            <w:tcW w:w="3284" w:type="dxa"/>
          </w:tcPr>
          <w:p w:rsidR="00657593" w:rsidRDefault="00657593" w:rsidP="00CE248A"/>
        </w:tc>
        <w:tc>
          <w:tcPr>
            <w:tcW w:w="3285" w:type="dxa"/>
            <w:vMerge w:val="restart"/>
          </w:tcPr>
          <w:p w:rsidR="00657593" w:rsidRDefault="00657593" w:rsidP="00CE248A">
            <w:pPr>
              <w:jc w:val="center"/>
            </w:pPr>
            <w:r>
              <w:object w:dxaOrig="1595" w:dyaOrig="2201" w14:anchorId="7C4BC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47.55pt" o:ole="">
                  <v:imagedata r:id="rId12" o:title=""/>
                </v:shape>
                <o:OLEObject Type="Embed" ProgID="CorelDraw.Graphic.16" ShapeID="_x0000_i1025" DrawAspect="Content" ObjectID="_1657452718" r:id="rId13"/>
              </w:object>
            </w:r>
          </w:p>
        </w:tc>
        <w:tc>
          <w:tcPr>
            <w:tcW w:w="3285" w:type="dxa"/>
          </w:tcPr>
          <w:p w:rsidR="00657593" w:rsidRDefault="00657593" w:rsidP="00CE248A"/>
        </w:tc>
      </w:tr>
      <w:tr w:rsidR="00657593" w:rsidTr="00CE248A">
        <w:tc>
          <w:tcPr>
            <w:tcW w:w="3284" w:type="dxa"/>
          </w:tcPr>
          <w:p w:rsidR="00657593" w:rsidRDefault="00657593" w:rsidP="00CE248A"/>
        </w:tc>
        <w:tc>
          <w:tcPr>
            <w:tcW w:w="3285" w:type="dxa"/>
            <w:vMerge/>
          </w:tcPr>
          <w:p w:rsidR="00657593" w:rsidRDefault="00657593" w:rsidP="00CE248A"/>
        </w:tc>
        <w:tc>
          <w:tcPr>
            <w:tcW w:w="3285" w:type="dxa"/>
          </w:tcPr>
          <w:p w:rsidR="00657593" w:rsidRDefault="00657593" w:rsidP="00CE248A"/>
        </w:tc>
      </w:tr>
      <w:tr w:rsidR="00657593" w:rsidTr="00CE248A">
        <w:tc>
          <w:tcPr>
            <w:tcW w:w="9854" w:type="dxa"/>
            <w:gridSpan w:val="3"/>
          </w:tcPr>
          <w:p w:rsidR="00657593" w:rsidRPr="00E10F0A" w:rsidRDefault="00657593" w:rsidP="00CE248A">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rsidR="00657593" w:rsidRDefault="00657593" w:rsidP="00CE248A">
            <w:pPr>
              <w:jc w:val="center"/>
            </w:pPr>
            <w:r w:rsidRPr="00E10F0A">
              <w:rPr>
                <w:b/>
                <w:bCs/>
                <w:color w:val="006600"/>
                <w:sz w:val="32"/>
                <w:szCs w:val="32"/>
              </w:rPr>
              <w:t>П О С Т А Н О В А</w:t>
            </w:r>
          </w:p>
        </w:tc>
      </w:tr>
    </w:tbl>
    <w:p w:rsidR="00657593" w:rsidRPr="00566BA2" w:rsidRDefault="00657593" w:rsidP="00657593">
      <w:pPr>
        <w:rPr>
          <w:sz w:val="4"/>
          <w:szCs w:val="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Tr="000E7A13">
        <w:tc>
          <w:tcPr>
            <w:tcW w:w="3510" w:type="dxa"/>
            <w:tcBorders>
              <w:bottom w:val="single" w:sz="4" w:space="0" w:color="006600"/>
            </w:tcBorders>
            <w:vAlign w:val="bottom"/>
          </w:tcPr>
          <w:p w:rsidR="00657593" w:rsidRPr="00566BA2" w:rsidRDefault="00657593" w:rsidP="00CE248A"/>
        </w:tc>
        <w:tc>
          <w:tcPr>
            <w:tcW w:w="2694" w:type="dxa"/>
          </w:tcPr>
          <w:p w:rsidR="00657593" w:rsidRDefault="00657593" w:rsidP="00E62607">
            <w:pPr>
              <w:spacing w:before="240"/>
              <w:jc w:val="center"/>
            </w:pPr>
            <w:r w:rsidRPr="00E10F0A">
              <w:rPr>
                <w:color w:val="006600"/>
              </w:rPr>
              <w:t>м. Київ</w:t>
            </w:r>
          </w:p>
        </w:tc>
        <w:tc>
          <w:tcPr>
            <w:tcW w:w="1713" w:type="dxa"/>
            <w:vAlign w:val="bottom"/>
          </w:tcPr>
          <w:p w:rsidR="00657593" w:rsidRDefault="00657593" w:rsidP="00E62607">
            <w:pPr>
              <w:jc w:val="right"/>
            </w:pPr>
            <w:r w:rsidRPr="00E10F0A">
              <w:rPr>
                <w:color w:val="006600"/>
              </w:rPr>
              <w:t>№</w:t>
            </w:r>
          </w:p>
        </w:tc>
        <w:tc>
          <w:tcPr>
            <w:tcW w:w="1937" w:type="dxa"/>
            <w:tcBorders>
              <w:bottom w:val="single" w:sz="4" w:space="0" w:color="006600"/>
            </w:tcBorders>
            <w:vAlign w:val="bottom"/>
          </w:tcPr>
          <w:p w:rsidR="00657593" w:rsidRDefault="00657593" w:rsidP="00290169">
            <w:pPr>
              <w:jc w:val="left"/>
            </w:pPr>
          </w:p>
        </w:tc>
      </w:tr>
    </w:tbl>
    <w:p w:rsidR="00657593" w:rsidRPr="00CD0CD4" w:rsidRDefault="00657593" w:rsidP="00657593">
      <w:pPr>
        <w:rPr>
          <w:sz w:val="2"/>
          <w:szCs w:val="2"/>
        </w:rPr>
      </w:pPr>
    </w:p>
    <w:p w:rsidR="00E42621" w:rsidRPr="00CD0CD4" w:rsidRDefault="00E42621" w:rsidP="00562C46">
      <w:pPr>
        <w:ind w:firstLine="709"/>
        <w:jc w:val="center"/>
        <w:rPr>
          <w:rFonts w:eastAsiaTheme="minorEastAsia"/>
          <w:color w:val="000000" w:themeColor="text1"/>
          <w:lang w:eastAsia="en-US"/>
        </w:rPr>
      </w:pPr>
    </w:p>
    <w:tbl>
      <w:tblPr>
        <w:tblStyle w:val="aa"/>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CD0CD4" w:rsidTr="005212C5">
        <w:trPr>
          <w:jc w:val="center"/>
        </w:trPr>
        <w:tc>
          <w:tcPr>
            <w:tcW w:w="5000" w:type="pct"/>
          </w:tcPr>
          <w:p w:rsidR="002B3F71" w:rsidRPr="00CD0CD4" w:rsidRDefault="00241386" w:rsidP="008967C6">
            <w:pPr>
              <w:tabs>
                <w:tab w:val="left" w:pos="840"/>
                <w:tab w:val="center" w:pos="3293"/>
              </w:tabs>
              <w:spacing w:before="240" w:after="240"/>
              <w:jc w:val="center"/>
              <w:rPr>
                <w:rFonts w:eastAsiaTheme="minorEastAsia"/>
                <w:color w:val="000000" w:themeColor="text1"/>
                <w:lang w:eastAsia="en-US"/>
              </w:rPr>
            </w:pPr>
            <w:r>
              <w:rPr>
                <w:rFonts w:eastAsiaTheme="minorEastAsia"/>
                <w:color w:val="000000" w:themeColor="text1"/>
                <w:lang w:eastAsia="en-US"/>
              </w:rPr>
              <w:t xml:space="preserve">Про затвердження Положення </w:t>
            </w:r>
            <w:bookmarkStart w:id="1" w:name="_Hlk38123798"/>
            <w:r>
              <w:rPr>
                <w:rFonts w:eastAsiaTheme="minorEastAsia"/>
                <w:color w:val="000000" w:themeColor="text1"/>
                <w:lang w:eastAsia="en-US"/>
              </w:rPr>
              <w:t xml:space="preserve">про </w:t>
            </w:r>
            <w:bookmarkStart w:id="2" w:name="_Hlk38123866"/>
            <w:bookmarkStart w:id="3" w:name="_Hlk38123793"/>
            <w:r>
              <w:rPr>
                <w:rFonts w:eastAsiaTheme="minorEastAsia"/>
                <w:color w:val="000000" w:themeColor="text1"/>
                <w:lang w:eastAsia="en-US"/>
              </w:rPr>
              <w:t>організаці</w:t>
            </w:r>
            <w:r w:rsidR="00E33FDC">
              <w:rPr>
                <w:rFonts w:eastAsiaTheme="minorEastAsia"/>
                <w:color w:val="000000" w:themeColor="text1"/>
                <w:lang w:eastAsia="en-US"/>
              </w:rPr>
              <w:t>ю</w:t>
            </w:r>
            <w:r w:rsidR="00360CA5">
              <w:rPr>
                <w:rFonts w:eastAsiaTheme="minorEastAsia"/>
                <w:color w:val="000000" w:themeColor="text1"/>
                <w:lang w:eastAsia="en-US"/>
              </w:rPr>
              <w:t xml:space="preserve">, проведення та оформлення результатів </w:t>
            </w:r>
            <w:r>
              <w:rPr>
                <w:rFonts w:eastAsiaTheme="minorEastAsia"/>
                <w:color w:val="000000" w:themeColor="text1"/>
                <w:lang w:eastAsia="en-US"/>
              </w:rPr>
              <w:t xml:space="preserve">інспекційних перевірок </w:t>
            </w:r>
            <w:bookmarkEnd w:id="1"/>
            <w:bookmarkEnd w:id="2"/>
            <w:bookmarkEnd w:id="3"/>
            <w:r w:rsidR="008265F5" w:rsidRPr="0077306E">
              <w:rPr>
                <w:rFonts w:eastAsiaTheme="minorEastAsia"/>
                <w:color w:val="000000" w:themeColor="text1"/>
                <w:lang w:eastAsia="en-US"/>
              </w:rPr>
              <w:t xml:space="preserve">учасників ринків </w:t>
            </w:r>
            <w:r w:rsidR="0077306E" w:rsidRPr="0077306E">
              <w:rPr>
                <w:rFonts w:eastAsiaTheme="minorEastAsia"/>
                <w:color w:val="000000" w:themeColor="text1"/>
                <w:lang w:eastAsia="en-US"/>
              </w:rPr>
              <w:t xml:space="preserve">небанківських фінансових </w:t>
            </w:r>
            <w:r w:rsidR="008265F5" w:rsidRPr="0077306E">
              <w:rPr>
                <w:rFonts w:eastAsiaTheme="minorEastAsia"/>
                <w:color w:val="000000" w:themeColor="text1"/>
                <w:lang w:eastAsia="en-US"/>
              </w:rPr>
              <w:t>послуг</w:t>
            </w:r>
            <w:r w:rsidR="007B5A26" w:rsidRPr="0077306E">
              <w:rPr>
                <w:rFonts w:eastAsiaTheme="minorEastAsia"/>
                <w:color w:val="000000" w:themeColor="text1"/>
                <w:lang w:eastAsia="en-US"/>
              </w:rPr>
              <w:t xml:space="preserve"> </w:t>
            </w:r>
          </w:p>
        </w:tc>
      </w:tr>
    </w:tbl>
    <w:p w:rsidR="00E53CCD" w:rsidRDefault="007755AE" w:rsidP="00E62607">
      <w:pPr>
        <w:spacing w:before="240" w:after="240"/>
        <w:ind w:firstLine="709"/>
        <w:rPr>
          <w:b/>
        </w:rPr>
      </w:pPr>
      <w:r w:rsidRPr="00A467B2">
        <w:rPr>
          <w:rFonts w:eastAsiaTheme="minorEastAsia"/>
          <w:iCs/>
          <w:color w:val="000000" w:themeColor="text1"/>
          <w:lang w:eastAsia="en-US"/>
        </w:rPr>
        <w:t>Відповідно до</w:t>
      </w:r>
      <w:r w:rsidR="0082088E">
        <w:rPr>
          <w:rFonts w:eastAsiaTheme="minorEastAsia"/>
          <w:iCs/>
          <w:color w:val="000000" w:themeColor="text1"/>
          <w:lang w:eastAsia="en-US"/>
        </w:rPr>
        <w:t xml:space="preserve"> пункту 14 розділу ІІ </w:t>
      </w:r>
      <w:r w:rsidR="0082088E">
        <w:t xml:space="preserve">Закону України від 12 вересня 2019 року №79-IX </w:t>
      </w:r>
      <w:r w:rsidR="00BD1169" w:rsidRPr="00A467B2">
        <w:rPr>
          <w:rFonts w:eastAsiaTheme="minorEastAsia"/>
          <w:iCs/>
          <w:color w:val="000000" w:themeColor="text1"/>
          <w:lang w:eastAsia="en-US"/>
        </w:rPr>
        <w:t>"</w:t>
      </w:r>
      <w:r w:rsidR="0082088E">
        <w:t xml:space="preserve">Про </w:t>
      </w:r>
      <w:r w:rsidR="0082088E" w:rsidRPr="00F15502">
        <w:t>внесення змін до деяких законодавчих актів України щодо удосконалення функцій із державного регулювання ринків фінансових послуг</w:t>
      </w:r>
      <w:r w:rsidR="00BD1169" w:rsidRPr="00A467B2">
        <w:rPr>
          <w:rFonts w:eastAsiaTheme="minorEastAsia"/>
          <w:iCs/>
          <w:color w:val="000000" w:themeColor="text1"/>
          <w:lang w:eastAsia="en-US"/>
        </w:rPr>
        <w:t>"</w:t>
      </w:r>
      <w:r w:rsidR="0082088E">
        <w:t>,</w:t>
      </w:r>
      <w:r w:rsidRPr="00A467B2">
        <w:rPr>
          <w:rFonts w:eastAsiaTheme="minorEastAsia"/>
          <w:iCs/>
          <w:color w:val="000000" w:themeColor="text1"/>
          <w:lang w:eastAsia="en-US"/>
        </w:rPr>
        <w:t xml:space="preserve"> статей 7, 15, 55</w:t>
      </w:r>
      <w:r w:rsidRPr="00A467B2">
        <w:rPr>
          <w:rFonts w:eastAsiaTheme="minorEastAsia"/>
          <w:iCs/>
          <w:color w:val="000000" w:themeColor="text1"/>
          <w:vertAlign w:val="superscript"/>
          <w:lang w:eastAsia="en-US"/>
        </w:rPr>
        <w:t>1</w:t>
      </w:r>
      <w:r w:rsidRPr="00A467B2">
        <w:rPr>
          <w:rFonts w:eastAsiaTheme="minorEastAsia"/>
          <w:iCs/>
          <w:color w:val="000000" w:themeColor="text1"/>
          <w:lang w:eastAsia="en-US"/>
        </w:rPr>
        <w:t xml:space="preserve">, 56 Закону України "Про Національний банк України", статей </w:t>
      </w:r>
      <w:r w:rsidR="008D3A22">
        <w:rPr>
          <w:rFonts w:eastAsiaTheme="minorEastAsia"/>
          <w:iCs/>
          <w:color w:val="000000" w:themeColor="text1"/>
          <w:lang w:eastAsia="en-US"/>
        </w:rPr>
        <w:t>21,</w:t>
      </w:r>
      <w:r w:rsidR="00F15502">
        <w:rPr>
          <w:rFonts w:eastAsiaTheme="minorEastAsia"/>
          <w:iCs/>
          <w:color w:val="000000" w:themeColor="text1"/>
          <w:lang w:eastAsia="en-US"/>
        </w:rPr>
        <w:t xml:space="preserve"> </w:t>
      </w:r>
      <w:r w:rsidR="004D55F1">
        <w:rPr>
          <w:rFonts w:eastAsiaTheme="minorEastAsia"/>
          <w:iCs/>
          <w:color w:val="000000" w:themeColor="text1"/>
          <w:lang w:eastAsia="en-US"/>
        </w:rPr>
        <w:t xml:space="preserve">22, </w:t>
      </w:r>
      <w:r w:rsidRPr="00A467B2">
        <w:rPr>
          <w:rFonts w:eastAsiaTheme="minorEastAsia"/>
          <w:iCs/>
          <w:color w:val="000000" w:themeColor="text1"/>
          <w:lang w:eastAsia="en-US"/>
        </w:rPr>
        <w:t>28</w:t>
      </w:r>
      <w:r w:rsidR="0077306E">
        <w:rPr>
          <w:rFonts w:eastAsiaTheme="minorEastAsia"/>
          <w:iCs/>
          <w:color w:val="000000" w:themeColor="text1"/>
          <w:lang w:eastAsia="en-US"/>
        </w:rPr>
        <w:t>-</w:t>
      </w:r>
      <w:r w:rsidRPr="00A467B2">
        <w:rPr>
          <w:rFonts w:eastAsiaTheme="minorEastAsia"/>
          <w:iCs/>
          <w:color w:val="000000" w:themeColor="text1"/>
          <w:lang w:eastAsia="en-US"/>
        </w:rPr>
        <w:t>30 Закону України "Про фінансові послуги та державне регулювання ринків фінансових послуг"</w:t>
      </w:r>
      <w:r w:rsidR="00613C24" w:rsidRPr="00A467B2">
        <w:rPr>
          <w:rFonts w:eastAsiaTheme="minorEastAsia"/>
          <w:iCs/>
          <w:color w:val="000000" w:themeColor="text1"/>
          <w:lang w:eastAsia="en-US"/>
        </w:rPr>
        <w:t>,</w:t>
      </w:r>
      <w:r w:rsidR="00613C24" w:rsidRPr="00A467B2">
        <w:t xml:space="preserve"> </w:t>
      </w:r>
      <w:r w:rsidR="00613C24" w:rsidRPr="00A467B2">
        <w:rPr>
          <w:rFonts w:eastAsiaTheme="minorEastAsia"/>
          <w:iCs/>
          <w:color w:val="000000" w:themeColor="text1"/>
          <w:lang w:eastAsia="en-US"/>
        </w:rPr>
        <w:t xml:space="preserve">з </w:t>
      </w:r>
      <w:r w:rsidR="00613C24" w:rsidRPr="001403A9">
        <w:rPr>
          <w:rFonts w:eastAsiaTheme="minorEastAsia"/>
          <w:iCs/>
          <w:color w:val="000000" w:themeColor="text1"/>
          <w:lang w:eastAsia="en-US"/>
        </w:rPr>
        <w:t>метою</w:t>
      </w:r>
      <w:r w:rsidR="00A8587E" w:rsidRPr="001403A9">
        <w:rPr>
          <w:color w:val="000000"/>
        </w:rPr>
        <w:t xml:space="preserve"> </w:t>
      </w:r>
      <w:r w:rsidR="00E33FDC" w:rsidRPr="001403A9">
        <w:rPr>
          <w:color w:val="000000"/>
        </w:rPr>
        <w:t>унормування</w:t>
      </w:r>
      <w:r w:rsidR="00A8587E" w:rsidRPr="001403A9">
        <w:rPr>
          <w:color w:val="000000"/>
        </w:rPr>
        <w:t xml:space="preserve"> </w:t>
      </w:r>
      <w:r w:rsidR="00F15502">
        <w:rPr>
          <w:color w:val="000000"/>
        </w:rPr>
        <w:t xml:space="preserve">порядку </w:t>
      </w:r>
      <w:r w:rsidR="00A8587E" w:rsidRPr="00A467B2">
        <w:rPr>
          <w:rFonts w:eastAsiaTheme="minorEastAsia"/>
          <w:iCs/>
          <w:color w:val="000000" w:themeColor="text1"/>
          <w:lang w:eastAsia="en-US"/>
        </w:rPr>
        <w:t xml:space="preserve">проведення інспекційних перевірок діяльності учасників ринків </w:t>
      </w:r>
      <w:r w:rsidR="00E33FDC" w:rsidRPr="00A467B2">
        <w:rPr>
          <w:rFonts w:eastAsiaTheme="minorEastAsia"/>
          <w:iCs/>
          <w:color w:val="000000" w:themeColor="text1"/>
          <w:lang w:eastAsia="en-US"/>
        </w:rPr>
        <w:t xml:space="preserve">небанківських </w:t>
      </w:r>
      <w:r w:rsidR="00A8587E" w:rsidRPr="00A467B2">
        <w:rPr>
          <w:rFonts w:eastAsiaTheme="minorEastAsia"/>
          <w:iCs/>
          <w:color w:val="000000" w:themeColor="text1"/>
          <w:lang w:eastAsia="en-US"/>
        </w:rPr>
        <w:t>фінансових послуг</w:t>
      </w:r>
      <w:r w:rsidR="005E047F">
        <w:rPr>
          <w:rFonts w:eastAsiaTheme="minorEastAsia"/>
          <w:iCs/>
          <w:color w:val="000000" w:themeColor="text1"/>
          <w:lang w:eastAsia="en-US"/>
        </w:rPr>
        <w:t>, регулювання і нагляд за якими здійснює Національний банк України</w:t>
      </w:r>
      <w:r w:rsidR="00596D95" w:rsidRPr="00A467B2">
        <w:rPr>
          <w:rFonts w:eastAsiaTheme="minorEastAsia"/>
          <w:iCs/>
          <w:color w:val="000000" w:themeColor="text1"/>
          <w:lang w:eastAsia="en-US"/>
        </w:rPr>
        <w:t>,</w:t>
      </w:r>
      <w:r w:rsidR="00A8587E" w:rsidRPr="00A467B2">
        <w:rPr>
          <w:rFonts w:eastAsiaTheme="minorEastAsia"/>
          <w:iCs/>
          <w:color w:val="000000" w:themeColor="text1"/>
          <w:lang w:eastAsia="en-US"/>
        </w:rPr>
        <w:t xml:space="preserve"> </w:t>
      </w:r>
      <w:r w:rsidR="00115ECF" w:rsidRPr="00A467B2">
        <w:t>Правління</w:t>
      </w:r>
      <w:r w:rsidR="00115ECF" w:rsidRPr="00CD0CD4">
        <w:t xml:space="preserve"> Національного банку </w:t>
      </w:r>
      <w:r w:rsidR="00562C46" w:rsidRPr="00CD0CD4">
        <w:t>України</w:t>
      </w:r>
      <w:r w:rsidR="00562C46" w:rsidRPr="00CD0CD4">
        <w:rPr>
          <w:b/>
        </w:rPr>
        <w:t xml:space="preserve"> </w:t>
      </w:r>
      <w:r w:rsidR="00FA508E" w:rsidRPr="00CD0CD4">
        <w:rPr>
          <w:b/>
        </w:rPr>
        <w:t>постановляє:</w:t>
      </w:r>
    </w:p>
    <w:p w:rsidR="00AD7DF9" w:rsidRDefault="00AD7DF9" w:rsidP="00E62607">
      <w:pPr>
        <w:spacing w:before="240" w:after="240"/>
        <w:ind w:firstLine="709"/>
        <w:rPr>
          <w:rFonts w:eastAsiaTheme="minorEastAsia"/>
          <w:noProof/>
          <w:color w:val="000000" w:themeColor="text1"/>
          <w:lang w:val="ru-RU" w:eastAsia="en-US"/>
        </w:rPr>
      </w:pPr>
      <w:r w:rsidRPr="008B1589">
        <w:rPr>
          <w:lang w:val="ru-RU"/>
        </w:rPr>
        <w:t>1.</w:t>
      </w:r>
      <w:r>
        <w:rPr>
          <w:lang w:val="en-US"/>
        </w:rPr>
        <w:t> </w:t>
      </w:r>
      <w:r w:rsidR="001C05F8" w:rsidRPr="001C05F8">
        <w:rPr>
          <w:rFonts w:eastAsiaTheme="minorEastAsia"/>
          <w:noProof/>
          <w:color w:val="000000" w:themeColor="text1"/>
          <w:lang w:eastAsia="en-US"/>
        </w:rPr>
        <w:t>Затвердити</w:t>
      </w:r>
      <w:r w:rsidR="001C05F8">
        <w:rPr>
          <w:rFonts w:eastAsiaTheme="minorEastAsia"/>
          <w:noProof/>
          <w:color w:val="000000" w:themeColor="text1"/>
          <w:lang w:eastAsia="en-US"/>
        </w:rPr>
        <w:t xml:space="preserve"> </w:t>
      </w:r>
      <w:r w:rsidR="001C05F8" w:rsidRPr="001C05F8">
        <w:rPr>
          <w:rFonts w:eastAsiaTheme="minorEastAsia"/>
          <w:noProof/>
          <w:color w:val="000000" w:themeColor="text1"/>
          <w:lang w:eastAsia="en-US"/>
        </w:rPr>
        <w:t xml:space="preserve">Положення про </w:t>
      </w:r>
      <w:r w:rsidR="00596D95" w:rsidRPr="001C05F8">
        <w:rPr>
          <w:rFonts w:eastAsiaTheme="minorEastAsia"/>
          <w:noProof/>
          <w:color w:val="000000" w:themeColor="text1"/>
          <w:lang w:eastAsia="en-US"/>
        </w:rPr>
        <w:t>організаці</w:t>
      </w:r>
      <w:r w:rsidR="00596D95">
        <w:rPr>
          <w:rFonts w:eastAsiaTheme="minorEastAsia"/>
          <w:noProof/>
          <w:color w:val="000000" w:themeColor="text1"/>
          <w:lang w:eastAsia="en-US"/>
        </w:rPr>
        <w:t>ю</w:t>
      </w:r>
      <w:r w:rsidR="00BD1169">
        <w:rPr>
          <w:rFonts w:eastAsiaTheme="minorEastAsia"/>
          <w:noProof/>
          <w:color w:val="000000" w:themeColor="text1"/>
          <w:lang w:eastAsia="en-US"/>
        </w:rPr>
        <w:t xml:space="preserve">, </w:t>
      </w:r>
      <w:r w:rsidR="00596D95" w:rsidRPr="001C05F8">
        <w:rPr>
          <w:rFonts w:eastAsiaTheme="minorEastAsia"/>
          <w:noProof/>
          <w:color w:val="000000" w:themeColor="text1"/>
          <w:lang w:eastAsia="en-US"/>
        </w:rPr>
        <w:t xml:space="preserve"> </w:t>
      </w:r>
      <w:r w:rsidR="001C05F8" w:rsidRPr="001C05F8">
        <w:rPr>
          <w:rFonts w:eastAsiaTheme="minorEastAsia"/>
          <w:noProof/>
          <w:color w:val="000000" w:themeColor="text1"/>
          <w:lang w:eastAsia="en-US"/>
        </w:rPr>
        <w:t xml:space="preserve">проведення </w:t>
      </w:r>
      <w:r w:rsidR="00BD1169">
        <w:rPr>
          <w:rFonts w:eastAsiaTheme="minorEastAsia"/>
          <w:noProof/>
          <w:color w:val="000000" w:themeColor="text1"/>
          <w:lang w:eastAsia="en-US"/>
        </w:rPr>
        <w:t xml:space="preserve">та оформлення результатів </w:t>
      </w:r>
      <w:r w:rsidR="001C05F8" w:rsidRPr="001C05F8">
        <w:rPr>
          <w:rFonts w:eastAsiaTheme="minorEastAsia"/>
          <w:noProof/>
          <w:color w:val="000000" w:themeColor="text1"/>
          <w:lang w:eastAsia="en-US"/>
        </w:rPr>
        <w:t xml:space="preserve">інспекційних перевірок </w:t>
      </w:r>
      <w:r w:rsidR="00F15502" w:rsidRPr="0077306E">
        <w:rPr>
          <w:rFonts w:eastAsiaTheme="minorEastAsia"/>
          <w:noProof/>
          <w:color w:val="000000" w:themeColor="text1"/>
          <w:lang w:eastAsia="en-US"/>
        </w:rPr>
        <w:t>учасників ринків небанківських фінансових</w:t>
      </w:r>
      <w:r w:rsidR="0077306E">
        <w:rPr>
          <w:rFonts w:eastAsiaTheme="minorEastAsia"/>
          <w:noProof/>
          <w:color w:val="000000" w:themeColor="text1"/>
          <w:lang w:eastAsia="en-US"/>
        </w:rPr>
        <w:t xml:space="preserve"> послуг</w:t>
      </w:r>
      <w:r w:rsidR="001C05F8">
        <w:rPr>
          <w:rFonts w:eastAsiaTheme="minorEastAsia"/>
          <w:noProof/>
          <w:color w:val="000000" w:themeColor="text1"/>
          <w:lang w:eastAsia="en-US"/>
        </w:rPr>
        <w:t>, що додається</w:t>
      </w:r>
      <w:r w:rsidR="005212A1" w:rsidRPr="005212A1">
        <w:rPr>
          <w:rFonts w:eastAsiaTheme="minorEastAsia"/>
          <w:noProof/>
          <w:color w:val="000000" w:themeColor="text1"/>
          <w:lang w:val="ru-RU" w:eastAsia="en-US"/>
        </w:rPr>
        <w:t>.</w:t>
      </w:r>
    </w:p>
    <w:p w:rsidR="00BD1169" w:rsidRDefault="009D6379" w:rsidP="00E62607">
      <w:pPr>
        <w:spacing w:before="240" w:after="240"/>
        <w:ind w:firstLine="709"/>
        <w:rPr>
          <w:rFonts w:eastAsiaTheme="minorEastAsia"/>
          <w:noProof/>
          <w:color w:val="000000" w:themeColor="text1"/>
          <w:lang w:val="ru-RU" w:eastAsia="en-US"/>
        </w:rPr>
      </w:pPr>
      <w:r>
        <w:rPr>
          <w:rFonts w:eastAsiaTheme="minorEastAsia"/>
          <w:noProof/>
          <w:color w:val="000000" w:themeColor="text1"/>
          <w:lang w:val="ru-RU" w:eastAsia="en-US"/>
        </w:rPr>
        <w:t>2. Визнати таким</w:t>
      </w:r>
      <w:r w:rsidR="00BD1169">
        <w:rPr>
          <w:rFonts w:eastAsiaTheme="minorEastAsia"/>
          <w:noProof/>
          <w:color w:val="000000" w:themeColor="text1"/>
          <w:lang w:eastAsia="en-US"/>
        </w:rPr>
        <w:t>и</w:t>
      </w:r>
      <w:r>
        <w:rPr>
          <w:rFonts w:eastAsiaTheme="minorEastAsia"/>
          <w:noProof/>
          <w:color w:val="000000" w:themeColor="text1"/>
          <w:lang w:val="ru-RU" w:eastAsia="en-US"/>
        </w:rPr>
        <w:t xml:space="preserve">, що </w:t>
      </w:r>
      <w:r w:rsidR="00BD1169">
        <w:rPr>
          <w:rFonts w:eastAsiaTheme="minorEastAsia"/>
          <w:noProof/>
          <w:color w:val="000000" w:themeColor="text1"/>
          <w:lang w:val="ru-RU" w:eastAsia="en-US"/>
        </w:rPr>
        <w:t xml:space="preserve">втратили </w:t>
      </w:r>
      <w:r>
        <w:rPr>
          <w:rFonts w:eastAsiaTheme="minorEastAsia"/>
          <w:noProof/>
          <w:color w:val="000000" w:themeColor="text1"/>
          <w:lang w:val="ru-RU" w:eastAsia="en-US"/>
        </w:rPr>
        <w:t>чинність</w:t>
      </w:r>
      <w:r w:rsidR="00BD1169">
        <w:rPr>
          <w:rFonts w:eastAsiaTheme="minorEastAsia"/>
          <w:noProof/>
          <w:color w:val="000000" w:themeColor="text1"/>
          <w:lang w:val="ru-RU" w:eastAsia="en-US"/>
        </w:rPr>
        <w:t>:</w:t>
      </w:r>
    </w:p>
    <w:p w:rsidR="009D6379" w:rsidRDefault="009D6379" w:rsidP="00E62607">
      <w:pPr>
        <w:spacing w:before="240" w:after="240"/>
        <w:ind w:firstLine="709"/>
      </w:pPr>
      <w:r w:rsidRPr="0014303C">
        <w:t xml:space="preserve">розпорядження Нацкомфінпослуг від 21.01.2019 № 102 </w:t>
      </w:r>
      <w:r w:rsidR="00BD1169" w:rsidRPr="00A467B2">
        <w:rPr>
          <w:rFonts w:eastAsiaTheme="minorEastAsia"/>
          <w:iCs/>
          <w:color w:val="000000" w:themeColor="text1"/>
          <w:lang w:eastAsia="en-US"/>
        </w:rPr>
        <w:t>"</w:t>
      </w:r>
      <w:r w:rsidRPr="0014303C">
        <w:t>Про затвердження уніфікованих форм актів, складених за результатами проведення планових (позапланових) заходів державного нагляду (контролю) щодо дотримання суб'єктами господарювання вимог законодавства у сфері господарської діяльності з надання фінансових послуг</w:t>
      </w:r>
      <w:r w:rsidR="00BD1169" w:rsidRPr="00A467B2">
        <w:rPr>
          <w:rFonts w:eastAsiaTheme="minorEastAsia"/>
          <w:iCs/>
          <w:color w:val="000000" w:themeColor="text1"/>
          <w:lang w:eastAsia="en-US"/>
        </w:rPr>
        <w:t>"</w:t>
      </w:r>
      <w:r w:rsidR="00BD1169">
        <w:rPr>
          <w:rFonts w:eastAsiaTheme="minorEastAsia"/>
          <w:iCs/>
          <w:color w:val="000000" w:themeColor="text1"/>
          <w:lang w:eastAsia="en-US"/>
        </w:rPr>
        <w:t>;</w:t>
      </w:r>
    </w:p>
    <w:p w:rsidR="00BD1169" w:rsidRPr="00434AA5" w:rsidRDefault="00BD1169" w:rsidP="00E62607">
      <w:pPr>
        <w:spacing w:before="240" w:after="240"/>
        <w:ind w:firstLine="709"/>
        <w:rPr>
          <w:rFonts w:eastAsiaTheme="minorEastAsia"/>
          <w:noProof/>
          <w:color w:val="000000" w:themeColor="text1"/>
          <w:lang w:eastAsia="en-US"/>
        </w:rPr>
      </w:pPr>
      <w:r>
        <w:rPr>
          <w:color w:val="000000" w:themeColor="text1"/>
        </w:rPr>
        <w:t>р</w:t>
      </w:r>
      <w:r w:rsidRPr="00F405FA">
        <w:rPr>
          <w:color w:val="000000" w:themeColor="text1"/>
        </w:rPr>
        <w:t>озпорядження Нацкомфінпослуг від 21.10.2019 № 2038 “Про затвердження уніфікованої форми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провадження господарської діяльності із збирання, оброблення, зберігання, захисту, використання інформації, яка складає кредитну історію</w:t>
      </w:r>
      <w:r w:rsidRPr="00A467B2">
        <w:rPr>
          <w:rFonts w:eastAsiaTheme="minorEastAsia"/>
          <w:iCs/>
          <w:color w:val="000000" w:themeColor="text1"/>
          <w:lang w:eastAsia="en-US"/>
        </w:rPr>
        <w:t>"</w:t>
      </w:r>
      <w:r>
        <w:rPr>
          <w:rFonts w:eastAsiaTheme="minorEastAsia"/>
          <w:iCs/>
          <w:color w:val="000000" w:themeColor="text1"/>
          <w:lang w:eastAsia="en-US"/>
        </w:rPr>
        <w:t>.</w:t>
      </w:r>
    </w:p>
    <w:p w:rsidR="001403A9" w:rsidRDefault="009D6379" w:rsidP="00E62607">
      <w:pPr>
        <w:spacing w:before="240" w:after="240"/>
        <w:ind w:firstLine="709"/>
        <w:rPr>
          <w:rFonts w:eastAsiaTheme="minorEastAsia"/>
          <w:noProof/>
          <w:color w:val="000000" w:themeColor="text1"/>
          <w:lang w:eastAsia="en-US"/>
        </w:rPr>
      </w:pPr>
      <w:r>
        <w:rPr>
          <w:rFonts w:eastAsiaTheme="minorEastAsia"/>
          <w:noProof/>
          <w:color w:val="000000" w:themeColor="text1"/>
          <w:lang w:eastAsia="en-US"/>
        </w:rPr>
        <w:t>3</w:t>
      </w:r>
      <w:r w:rsidR="00AD7DF9">
        <w:rPr>
          <w:rFonts w:eastAsiaTheme="minorEastAsia"/>
          <w:noProof/>
          <w:color w:val="000000" w:themeColor="text1"/>
          <w:lang w:eastAsia="en-US"/>
        </w:rPr>
        <w:t>. </w:t>
      </w:r>
      <w:r w:rsidR="00A8587E" w:rsidRPr="005935E6">
        <w:rPr>
          <w:rFonts w:eastAsiaTheme="minorEastAsia"/>
          <w:noProof/>
          <w:color w:val="000000" w:themeColor="text1"/>
          <w:lang w:eastAsia="en-US"/>
        </w:rPr>
        <w:t>Департаменту виїзних перевірок (Денис Нов</w:t>
      </w:r>
      <w:r w:rsidR="00E33FDC">
        <w:rPr>
          <w:rFonts w:eastAsiaTheme="minorEastAsia"/>
          <w:noProof/>
          <w:color w:val="000000" w:themeColor="text1"/>
          <w:lang w:eastAsia="en-US"/>
        </w:rPr>
        <w:t>и</w:t>
      </w:r>
      <w:r w:rsidR="00A8587E" w:rsidRPr="005935E6">
        <w:rPr>
          <w:rFonts w:eastAsiaTheme="minorEastAsia"/>
          <w:noProof/>
          <w:color w:val="000000" w:themeColor="text1"/>
          <w:lang w:eastAsia="en-US"/>
        </w:rPr>
        <w:t>ков)</w:t>
      </w:r>
      <w:r w:rsidR="001403A9">
        <w:rPr>
          <w:rFonts w:eastAsiaTheme="minorEastAsia"/>
          <w:noProof/>
          <w:color w:val="000000" w:themeColor="text1"/>
          <w:lang w:eastAsia="en-US"/>
        </w:rPr>
        <w:t>:</w:t>
      </w:r>
      <w:r w:rsidR="00A8587E" w:rsidRPr="005935E6">
        <w:rPr>
          <w:rFonts w:eastAsiaTheme="minorEastAsia"/>
          <w:noProof/>
          <w:color w:val="000000" w:themeColor="text1"/>
          <w:lang w:eastAsia="en-US"/>
        </w:rPr>
        <w:t xml:space="preserve"> </w:t>
      </w:r>
    </w:p>
    <w:p w:rsidR="00AD7DF9" w:rsidRDefault="00A8587E" w:rsidP="00E62607">
      <w:pPr>
        <w:spacing w:before="240" w:after="240"/>
        <w:ind w:firstLine="709"/>
        <w:rPr>
          <w:rFonts w:eastAsiaTheme="minorEastAsia"/>
          <w:noProof/>
          <w:color w:val="000000" w:themeColor="text1"/>
          <w:lang w:eastAsia="en-US"/>
        </w:rPr>
      </w:pPr>
      <w:r w:rsidRPr="005935E6">
        <w:rPr>
          <w:rFonts w:eastAsiaTheme="minorEastAsia"/>
          <w:noProof/>
          <w:color w:val="000000" w:themeColor="text1"/>
          <w:lang w:eastAsia="en-US"/>
        </w:rPr>
        <w:t>забезпечити організацію</w:t>
      </w:r>
      <w:r w:rsidR="005E047F">
        <w:rPr>
          <w:rFonts w:eastAsiaTheme="minorEastAsia"/>
          <w:noProof/>
          <w:color w:val="000000" w:themeColor="text1"/>
          <w:lang w:eastAsia="en-US"/>
        </w:rPr>
        <w:t xml:space="preserve">, </w:t>
      </w:r>
      <w:r w:rsidRPr="005935E6">
        <w:rPr>
          <w:rFonts w:eastAsiaTheme="minorEastAsia"/>
          <w:noProof/>
          <w:color w:val="000000" w:themeColor="text1"/>
          <w:lang w:eastAsia="en-US"/>
        </w:rPr>
        <w:t>проведення</w:t>
      </w:r>
      <w:r w:rsidR="006D7CE3">
        <w:rPr>
          <w:rFonts w:eastAsiaTheme="minorEastAsia"/>
          <w:noProof/>
          <w:color w:val="000000" w:themeColor="text1"/>
          <w:lang w:eastAsia="en-US"/>
        </w:rPr>
        <w:t xml:space="preserve"> та оформлення результатів</w:t>
      </w:r>
      <w:r w:rsidRPr="005935E6">
        <w:rPr>
          <w:rFonts w:eastAsiaTheme="minorEastAsia"/>
          <w:noProof/>
          <w:color w:val="000000" w:themeColor="text1"/>
          <w:lang w:eastAsia="en-US"/>
        </w:rPr>
        <w:t xml:space="preserve"> інспекційних перевірок </w:t>
      </w:r>
      <w:r w:rsidR="0077306E" w:rsidRPr="0077306E">
        <w:rPr>
          <w:rFonts w:eastAsiaTheme="minorEastAsia"/>
          <w:color w:val="000000" w:themeColor="text1"/>
          <w:lang w:eastAsia="en-US"/>
        </w:rPr>
        <w:t>учасників ринків небанківських фінансових послуг</w:t>
      </w:r>
      <w:r w:rsidR="005E047F">
        <w:rPr>
          <w:rFonts w:eastAsiaTheme="minorEastAsia"/>
          <w:color w:val="000000" w:themeColor="text1"/>
          <w:lang w:eastAsia="en-US"/>
        </w:rPr>
        <w:t xml:space="preserve">, </w:t>
      </w:r>
      <w:r w:rsidR="005E047F">
        <w:rPr>
          <w:rFonts w:eastAsiaTheme="minorEastAsia"/>
          <w:color w:val="000000" w:themeColor="text1"/>
          <w:lang w:eastAsia="en-US"/>
        </w:rPr>
        <w:lastRenderedPageBreak/>
        <w:t>регулювання і нагляд за якими здійснює Національний банк, їх афілійованих та споріднених осіб,</w:t>
      </w:r>
      <w:r w:rsidR="0077306E">
        <w:rPr>
          <w:rFonts w:eastAsiaTheme="minorEastAsia"/>
          <w:color w:val="000000" w:themeColor="text1"/>
          <w:lang w:eastAsia="en-US"/>
        </w:rPr>
        <w:t xml:space="preserve"> </w:t>
      </w:r>
      <w:r w:rsidRPr="005935E6">
        <w:rPr>
          <w:rFonts w:eastAsiaTheme="minorEastAsia"/>
          <w:noProof/>
          <w:color w:val="000000" w:themeColor="text1"/>
          <w:lang w:eastAsia="en-US"/>
        </w:rPr>
        <w:t>відповідно до вимог цього Положенн</w:t>
      </w:r>
      <w:r>
        <w:rPr>
          <w:rFonts w:eastAsiaTheme="minorEastAsia"/>
          <w:noProof/>
          <w:color w:val="000000" w:themeColor="text1"/>
          <w:lang w:eastAsia="en-US"/>
        </w:rPr>
        <w:t>я</w:t>
      </w:r>
      <w:r w:rsidR="001403A9">
        <w:rPr>
          <w:rFonts w:eastAsiaTheme="minorEastAsia"/>
          <w:noProof/>
          <w:color w:val="000000" w:themeColor="text1"/>
          <w:lang w:eastAsia="en-US"/>
        </w:rPr>
        <w:t>;</w:t>
      </w:r>
    </w:p>
    <w:p w:rsidR="00AD7DF9" w:rsidRDefault="00A8587E" w:rsidP="0077306E">
      <w:pPr>
        <w:spacing w:before="240" w:after="240"/>
        <w:ind w:firstLine="709"/>
        <w:rPr>
          <w:rFonts w:eastAsiaTheme="minorEastAsia"/>
          <w:noProof/>
          <w:color w:val="000000" w:themeColor="text1"/>
        </w:rPr>
      </w:pPr>
      <w:r w:rsidRPr="001C05F8">
        <w:rPr>
          <w:rFonts w:eastAsiaTheme="minorEastAsia"/>
          <w:noProof/>
          <w:color w:val="000000" w:themeColor="text1"/>
          <w:lang w:eastAsia="en-US"/>
        </w:rPr>
        <w:t xml:space="preserve">після офіційного опублікування довести до </w:t>
      </w:r>
      <w:bookmarkStart w:id="4" w:name="_Hlk38136260"/>
      <w:r w:rsidRPr="001C05F8">
        <w:rPr>
          <w:rFonts w:eastAsiaTheme="minorEastAsia"/>
          <w:noProof/>
          <w:color w:val="000000" w:themeColor="text1"/>
          <w:lang w:eastAsia="en-US"/>
        </w:rPr>
        <w:t xml:space="preserve">відома </w:t>
      </w:r>
      <w:r w:rsidR="0077306E">
        <w:rPr>
          <w:rFonts w:eastAsiaTheme="minorEastAsia"/>
          <w:noProof/>
          <w:color w:val="000000" w:themeColor="text1"/>
          <w:lang w:eastAsia="en-US"/>
        </w:rPr>
        <w:t>небанківських фінансових установ</w:t>
      </w:r>
      <w:r w:rsidR="006D7CE3">
        <w:rPr>
          <w:rFonts w:eastAsiaTheme="minorEastAsia"/>
          <w:noProof/>
          <w:color w:val="000000" w:themeColor="text1"/>
          <w:lang w:eastAsia="en-US"/>
        </w:rPr>
        <w:t xml:space="preserve">, регулювання і нагляд за якими здійснює Націнальний банк, </w:t>
      </w:r>
      <w:r w:rsidR="0077306E" w:rsidRPr="005935E6">
        <w:rPr>
          <w:rFonts w:eastAsiaTheme="minorEastAsia"/>
          <w:noProof/>
          <w:color w:val="000000" w:themeColor="text1"/>
          <w:lang w:eastAsia="en-US"/>
        </w:rPr>
        <w:t xml:space="preserve"> </w:t>
      </w:r>
      <w:bookmarkEnd w:id="4"/>
      <w:r w:rsidRPr="001C05F8">
        <w:rPr>
          <w:rFonts w:eastAsiaTheme="minorEastAsia"/>
          <w:noProof/>
          <w:color w:val="000000" w:themeColor="text1"/>
          <w:lang w:eastAsia="en-US"/>
        </w:rPr>
        <w:t>інформацію про прийняття цієї постанови</w:t>
      </w:r>
      <w:r w:rsidRPr="007A6BCE">
        <w:rPr>
          <w:rFonts w:eastAsiaTheme="minorEastAsia"/>
          <w:noProof/>
          <w:color w:val="000000" w:themeColor="text1"/>
        </w:rPr>
        <w:t>.</w:t>
      </w:r>
    </w:p>
    <w:p w:rsidR="00381389" w:rsidRDefault="00381389" w:rsidP="0077306E">
      <w:pPr>
        <w:spacing w:before="240" w:after="240"/>
        <w:ind w:firstLine="709"/>
        <w:rPr>
          <w:rFonts w:eastAsiaTheme="minorEastAsia"/>
          <w:noProof/>
          <w:color w:val="000000" w:themeColor="text1"/>
        </w:rPr>
      </w:pPr>
      <w:r>
        <w:rPr>
          <w:rFonts w:eastAsiaTheme="minorEastAsia"/>
          <w:noProof/>
          <w:color w:val="000000" w:themeColor="text1"/>
        </w:rPr>
        <w:t>4. Постанова набирає чинності з дня, наступного за днем її офіційного опублікування</w:t>
      </w:r>
      <w:r w:rsidR="006D7CE3">
        <w:rPr>
          <w:rFonts w:eastAsiaTheme="minorEastAsia"/>
          <w:noProof/>
          <w:color w:val="000000" w:themeColor="text1"/>
        </w:rPr>
        <w:t>.</w:t>
      </w:r>
    </w:p>
    <w:p w:rsidR="00AD7DF9" w:rsidRDefault="00381389" w:rsidP="00AD7DF9">
      <w:pPr>
        <w:spacing w:before="240" w:after="240"/>
        <w:ind w:firstLine="709"/>
        <w:rPr>
          <w:rFonts w:eastAsiaTheme="minorEastAsia"/>
          <w:noProof/>
          <w:color w:val="000000" w:themeColor="text1"/>
          <w:lang w:val="ru-RU" w:eastAsia="en-US"/>
        </w:rPr>
      </w:pPr>
      <w:r>
        <w:rPr>
          <w:rFonts w:eastAsiaTheme="minorEastAsia"/>
          <w:noProof/>
          <w:color w:val="000000" w:themeColor="text1"/>
          <w:lang w:eastAsia="en-US"/>
        </w:rPr>
        <w:t>5</w:t>
      </w:r>
      <w:r w:rsidR="00AD7DF9">
        <w:rPr>
          <w:rFonts w:eastAsiaTheme="minorEastAsia"/>
          <w:noProof/>
          <w:color w:val="000000" w:themeColor="text1"/>
          <w:lang w:eastAsia="en-US"/>
        </w:rPr>
        <w:t>. </w:t>
      </w:r>
      <w:r w:rsidR="00A8587E" w:rsidRPr="0087146E">
        <w:rPr>
          <w:color w:val="000000" w:themeColor="text1"/>
          <w:lang w:eastAsia="ru-RU"/>
        </w:rPr>
        <w:t xml:space="preserve">Контроль за виконанням </w:t>
      </w:r>
      <w:r w:rsidR="001403A9">
        <w:rPr>
          <w:color w:val="000000" w:themeColor="text1"/>
          <w:lang w:eastAsia="ru-RU"/>
        </w:rPr>
        <w:t>цієї постанови</w:t>
      </w:r>
      <w:r w:rsidR="00A8587E" w:rsidRPr="0087146E">
        <w:rPr>
          <w:color w:val="000000" w:themeColor="text1"/>
          <w:lang w:eastAsia="ru-RU"/>
        </w:rPr>
        <w:t xml:space="preserve"> покласти на </w:t>
      </w:r>
      <w:r w:rsidR="00A8587E">
        <w:rPr>
          <w:color w:val="000000" w:themeColor="text1"/>
          <w:lang w:eastAsia="ru-RU"/>
        </w:rPr>
        <w:t xml:space="preserve">першого </w:t>
      </w:r>
      <w:r w:rsidR="00A8587E" w:rsidRPr="0087146E">
        <w:rPr>
          <w:color w:val="000000" w:themeColor="text1"/>
          <w:lang w:eastAsia="ru-RU"/>
        </w:rPr>
        <w:t xml:space="preserve">заступника Голови Національного банку України </w:t>
      </w:r>
      <w:r w:rsidR="00A8587E">
        <w:rPr>
          <w:color w:val="000000" w:themeColor="text1"/>
          <w:lang w:eastAsia="ru-RU"/>
        </w:rPr>
        <w:t xml:space="preserve">Катерину </w:t>
      </w:r>
      <w:r w:rsidR="00A8587E" w:rsidRPr="0087146E">
        <w:rPr>
          <w:color w:val="000000" w:themeColor="text1"/>
          <w:lang w:eastAsia="ru-RU"/>
        </w:rPr>
        <w:t>Рожкову</w:t>
      </w:r>
      <w:r w:rsidR="00A8587E" w:rsidRPr="005212A1">
        <w:rPr>
          <w:rFonts w:eastAsiaTheme="minorEastAsia"/>
          <w:noProof/>
          <w:color w:val="000000" w:themeColor="text1"/>
          <w:lang w:val="ru-RU" w:eastAsia="en-US"/>
        </w:rPr>
        <w:t>.</w:t>
      </w:r>
    </w:p>
    <w:p w:rsidR="008967C6" w:rsidRDefault="008967C6" w:rsidP="00AD7DF9">
      <w:pPr>
        <w:spacing w:before="240" w:after="240"/>
        <w:ind w:firstLine="709"/>
        <w:rPr>
          <w:rFonts w:eastAsiaTheme="minorEastAsia"/>
          <w:noProof/>
          <w:color w:val="000000" w:themeColor="text1"/>
          <w:lang w:eastAsia="en-US"/>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DD60CC" w:rsidRPr="00CD0CD4" w:rsidTr="0033640B">
        <w:tc>
          <w:tcPr>
            <w:tcW w:w="5495" w:type="dxa"/>
            <w:vAlign w:val="bottom"/>
          </w:tcPr>
          <w:p w:rsidR="0027460C" w:rsidRDefault="0027460C" w:rsidP="00784B7A"/>
          <w:p w:rsidR="00DD60CC" w:rsidRPr="00CD0CD4" w:rsidRDefault="009D6379" w:rsidP="001A631E">
            <w:r w:rsidRPr="00DD6507">
              <w:t>Голова</w:t>
            </w:r>
            <w:r w:rsidR="00784B7A" w:rsidRPr="00DD6507">
              <w:t xml:space="preserve">          </w:t>
            </w:r>
          </w:p>
        </w:tc>
        <w:tc>
          <w:tcPr>
            <w:tcW w:w="4252" w:type="dxa"/>
            <w:vAlign w:val="bottom"/>
          </w:tcPr>
          <w:p w:rsidR="00DD60CC" w:rsidRPr="00573517" w:rsidRDefault="00DD60CC" w:rsidP="001A631E">
            <w:pPr>
              <w:tabs>
                <w:tab w:val="left" w:pos="7020"/>
                <w:tab w:val="left" w:pos="7200"/>
              </w:tabs>
              <w:autoSpaceDE w:val="0"/>
              <w:autoSpaceDN w:val="0"/>
              <w:ind w:left="32"/>
              <w:jc w:val="center"/>
            </w:pPr>
          </w:p>
        </w:tc>
      </w:tr>
    </w:tbl>
    <w:p w:rsidR="008D10FD" w:rsidRPr="00CD0CD4" w:rsidRDefault="008D10FD" w:rsidP="00E53CCD"/>
    <w:p w:rsidR="00784B7A" w:rsidRDefault="00784B7A" w:rsidP="00E53CCD"/>
    <w:p w:rsidR="001A631E" w:rsidRDefault="001A631E" w:rsidP="00E53CCD"/>
    <w:p w:rsidR="001A631E" w:rsidRDefault="001A631E" w:rsidP="00E53CCD"/>
    <w:p w:rsidR="00FA508E" w:rsidRDefault="00FA508E" w:rsidP="00FA508E">
      <w:pPr>
        <w:jc w:val="left"/>
      </w:pPr>
      <w:r w:rsidRPr="00CD0CD4">
        <w:t>Інд.</w:t>
      </w:r>
      <w:r w:rsidRPr="00CD0CD4">
        <w:rPr>
          <w:sz w:val="22"/>
          <w:szCs w:val="22"/>
        </w:rPr>
        <w:t xml:space="preserve"> </w:t>
      </w:r>
      <w:r w:rsidR="00241386">
        <w:t>28</w:t>
      </w:r>
    </w:p>
    <w:p w:rsidR="00241386" w:rsidRDefault="00241386" w:rsidP="008271E3">
      <w:pPr>
        <w:spacing w:after="200" w:line="276" w:lineRule="auto"/>
        <w:jc w:val="left"/>
        <w:rPr>
          <w:color w:val="000000"/>
        </w:rPr>
        <w:sectPr w:rsidR="00241386" w:rsidSect="00CE248A">
          <w:headerReference w:type="default" r:id="rId14"/>
          <w:pgSz w:w="11906" w:h="16838"/>
          <w:pgMar w:top="851" w:right="567" w:bottom="709" w:left="1701" w:header="709" w:footer="709" w:gutter="0"/>
          <w:cols w:space="708"/>
          <w:titlePg/>
          <w:docGrid w:linePitch="360"/>
        </w:sectPr>
      </w:pPr>
    </w:p>
    <w:p w:rsidR="00241386" w:rsidRDefault="00241386" w:rsidP="00241386">
      <w:pPr>
        <w:autoSpaceDE w:val="0"/>
        <w:autoSpaceDN w:val="0"/>
        <w:adjustRightInd w:val="0"/>
        <w:rPr>
          <w:color w:val="000000"/>
        </w:rPr>
      </w:pPr>
    </w:p>
    <w:p w:rsidR="00E75241" w:rsidRDefault="00E75241" w:rsidP="00241386">
      <w:pPr>
        <w:autoSpaceDE w:val="0"/>
        <w:autoSpaceDN w:val="0"/>
        <w:adjustRightInd w:val="0"/>
        <w:rPr>
          <w:color w:val="000000"/>
        </w:rPr>
      </w:pPr>
      <w:r>
        <w:rPr>
          <w:color w:val="000000"/>
        </w:rPr>
        <w:br w:type="page"/>
      </w:r>
    </w:p>
    <w:p w:rsidR="0033640B" w:rsidRDefault="0033640B" w:rsidP="00241386">
      <w:pPr>
        <w:autoSpaceDE w:val="0"/>
        <w:autoSpaceDN w:val="0"/>
        <w:adjustRightInd w:val="0"/>
        <w:rPr>
          <w:color w:val="000000"/>
        </w:rPr>
      </w:pPr>
    </w:p>
    <w:p w:rsidR="00241386" w:rsidRPr="00B35520" w:rsidRDefault="00241386" w:rsidP="00241386">
      <w:pPr>
        <w:autoSpaceDE w:val="0"/>
        <w:autoSpaceDN w:val="0"/>
        <w:adjustRightInd w:val="0"/>
        <w:rPr>
          <w:color w:val="000000"/>
        </w:rPr>
      </w:pPr>
      <w:r w:rsidRPr="00B35520">
        <w:rPr>
          <w:color w:val="000000"/>
        </w:rPr>
        <w:t xml:space="preserve">Катерина РОЖКОВА </w:t>
      </w:r>
    </w:p>
    <w:p w:rsidR="00241386" w:rsidRPr="00B35520" w:rsidRDefault="00241386" w:rsidP="00241386">
      <w:pPr>
        <w:rPr>
          <w:color w:val="000000"/>
        </w:rPr>
      </w:pPr>
    </w:p>
    <w:p w:rsidR="00241386" w:rsidRPr="00B35520" w:rsidRDefault="00241386" w:rsidP="00241386">
      <w:pPr>
        <w:rPr>
          <w:color w:val="000000"/>
        </w:rPr>
      </w:pPr>
    </w:p>
    <w:p w:rsidR="00241386" w:rsidRPr="00B35520" w:rsidRDefault="00241386" w:rsidP="00241386">
      <w:r w:rsidRPr="00B35520">
        <w:t>Роман БОРИСЕНКО</w:t>
      </w:r>
    </w:p>
    <w:p w:rsidR="00241386" w:rsidRPr="00B35520" w:rsidRDefault="00241386" w:rsidP="00241386"/>
    <w:p w:rsidR="00241386" w:rsidRPr="00B35520" w:rsidRDefault="00241386" w:rsidP="00241386"/>
    <w:p w:rsidR="00241386" w:rsidRPr="00B35520" w:rsidRDefault="00241386" w:rsidP="00241386">
      <w:r w:rsidRPr="00B35520">
        <w:t xml:space="preserve">Дмитро СОЛОГУБ </w:t>
      </w:r>
    </w:p>
    <w:p w:rsidR="00241386" w:rsidRPr="00B35520" w:rsidRDefault="00241386" w:rsidP="00241386"/>
    <w:p w:rsidR="00241386" w:rsidRPr="00B35520" w:rsidRDefault="00241386" w:rsidP="00241386"/>
    <w:p w:rsidR="00241386" w:rsidRPr="00B35520" w:rsidRDefault="00241386" w:rsidP="00241386">
      <w:pPr>
        <w:autoSpaceDE w:val="0"/>
        <w:autoSpaceDN w:val="0"/>
        <w:adjustRightInd w:val="0"/>
        <w:rPr>
          <w:color w:val="000000"/>
        </w:rPr>
      </w:pPr>
      <w:r w:rsidRPr="00B35520">
        <w:rPr>
          <w:color w:val="000000"/>
        </w:rPr>
        <w:t xml:space="preserve">Сергій ХОЛОД </w:t>
      </w:r>
    </w:p>
    <w:p w:rsidR="00241386" w:rsidRPr="00B35520" w:rsidRDefault="00241386" w:rsidP="00241386"/>
    <w:p w:rsidR="00241386" w:rsidRPr="00B35520" w:rsidRDefault="00241386" w:rsidP="00241386"/>
    <w:p w:rsidR="00241386" w:rsidRDefault="00241386" w:rsidP="00241386">
      <w:r w:rsidRPr="00B35520">
        <w:t>Олег ЧУРІЙ</w:t>
      </w:r>
    </w:p>
    <w:p w:rsidR="00241386" w:rsidRDefault="00241386" w:rsidP="00241386"/>
    <w:p w:rsidR="00241386" w:rsidRDefault="00241386" w:rsidP="00241386"/>
    <w:p w:rsidR="00241386" w:rsidRDefault="00241386" w:rsidP="00241386"/>
    <w:p w:rsidR="00241386" w:rsidRDefault="00241386" w:rsidP="00241386"/>
    <w:p w:rsidR="00241386" w:rsidRDefault="00241386" w:rsidP="00241386">
      <w:pPr>
        <w:rPr>
          <w:noProof/>
        </w:rPr>
      </w:pPr>
    </w:p>
    <w:p w:rsidR="00241386" w:rsidRDefault="00241386" w:rsidP="00241386">
      <w:pPr>
        <w:rPr>
          <w:noProof/>
        </w:rPr>
        <w:sectPr w:rsidR="00241386" w:rsidSect="00CE248A">
          <w:headerReference w:type="default" r:id="rId15"/>
          <w:type w:val="continuous"/>
          <w:pgSz w:w="11906" w:h="16838" w:code="9"/>
          <w:pgMar w:top="1134" w:right="567" w:bottom="1701" w:left="1701" w:header="709" w:footer="709" w:gutter="0"/>
          <w:cols w:space="708"/>
          <w:titlePg/>
          <w:docGrid w:linePitch="381"/>
        </w:sectPr>
      </w:pPr>
    </w:p>
    <w:p w:rsidR="00241386" w:rsidRPr="00241386" w:rsidRDefault="00241386" w:rsidP="00241386">
      <w:pPr>
        <w:ind w:left="5954"/>
        <w:rPr>
          <w:rFonts w:eastAsia="Calibri"/>
          <w:caps/>
        </w:rPr>
      </w:pPr>
      <w:r w:rsidRPr="00241386">
        <w:rPr>
          <w:rFonts w:eastAsia="Calibri"/>
          <w:caps/>
        </w:rPr>
        <w:lastRenderedPageBreak/>
        <w:t>затверджено</w:t>
      </w:r>
    </w:p>
    <w:p w:rsidR="00241386" w:rsidRPr="00492826" w:rsidRDefault="00241386" w:rsidP="00241386">
      <w:pPr>
        <w:ind w:left="5954"/>
        <w:jc w:val="left"/>
        <w:rPr>
          <w:rFonts w:eastAsia="Calibri"/>
          <w:color w:val="000000" w:themeColor="text1"/>
        </w:rPr>
      </w:pPr>
      <w:r>
        <w:rPr>
          <w:rFonts w:eastAsia="Calibri"/>
        </w:rPr>
        <w:t>Постанова</w:t>
      </w:r>
      <w:r w:rsidRPr="00492826">
        <w:rPr>
          <w:rFonts w:eastAsia="Calibri"/>
        </w:rPr>
        <w:t xml:space="preserve"> Правління </w:t>
      </w:r>
      <w:r w:rsidRPr="00492826">
        <w:rPr>
          <w:rFonts w:eastAsia="Calibri"/>
        </w:rPr>
        <w:br/>
        <w:t>Національного банку України</w:t>
      </w:r>
      <w:r w:rsidRPr="00492826">
        <w:rPr>
          <w:rFonts w:eastAsia="Calibri"/>
        </w:rPr>
        <w:br/>
        <w:t>від ______________ № ______</w:t>
      </w:r>
      <w:r w:rsidRPr="00492826">
        <w:rPr>
          <w:rFonts w:eastAsia="Calibri"/>
        </w:rPr>
        <w:br/>
      </w:r>
    </w:p>
    <w:p w:rsidR="00241386" w:rsidRPr="00492826" w:rsidRDefault="00241386" w:rsidP="00241386">
      <w:pPr>
        <w:ind w:left="349"/>
        <w:jc w:val="center"/>
        <w:rPr>
          <w:rFonts w:eastAsia="Calibri"/>
          <w:color w:val="000000" w:themeColor="text1"/>
        </w:rPr>
      </w:pPr>
    </w:p>
    <w:p w:rsidR="00BF6D14" w:rsidRDefault="00BF6D14" w:rsidP="00BF6D14">
      <w:pPr>
        <w:rPr>
          <w:rFonts w:ascii="Calibri" w:hAnsi="Calibri"/>
          <w:color w:val="000000"/>
          <w:sz w:val="22"/>
          <w:szCs w:val="22"/>
          <w:shd w:val="clear" w:color="auto" w:fill="FFFFFF"/>
        </w:rPr>
      </w:pPr>
    </w:p>
    <w:p w:rsidR="00241386" w:rsidRPr="00492826" w:rsidRDefault="00241386" w:rsidP="00241386">
      <w:pPr>
        <w:ind w:left="349"/>
        <w:jc w:val="center"/>
        <w:rPr>
          <w:rFonts w:eastAsia="Calibri"/>
          <w:color w:val="000000" w:themeColor="text1"/>
        </w:rPr>
      </w:pPr>
    </w:p>
    <w:p w:rsidR="00241386" w:rsidRPr="00492826" w:rsidRDefault="00241386" w:rsidP="00784B7A">
      <w:pPr>
        <w:ind w:left="349"/>
        <w:jc w:val="center"/>
        <w:rPr>
          <w:rFonts w:eastAsia="Calibri"/>
          <w:color w:val="000000" w:themeColor="text1"/>
        </w:rPr>
      </w:pPr>
    </w:p>
    <w:p w:rsidR="00241386" w:rsidRPr="00492826" w:rsidRDefault="00241386" w:rsidP="00784B7A">
      <w:pPr>
        <w:ind w:left="349"/>
        <w:jc w:val="center"/>
        <w:rPr>
          <w:rFonts w:eastAsia="Calibri"/>
          <w:color w:val="000000" w:themeColor="text1"/>
        </w:rPr>
      </w:pPr>
    </w:p>
    <w:p w:rsidR="00784B7A" w:rsidRPr="00784B7A" w:rsidRDefault="00241386" w:rsidP="00784B7A">
      <w:pPr>
        <w:pStyle w:val="Textbody"/>
        <w:spacing w:after="0" w:line="240" w:lineRule="auto"/>
        <w:ind w:left="360" w:right="360"/>
        <w:jc w:val="center"/>
        <w:rPr>
          <w:rFonts w:ascii="Times New Roman" w:hAnsi="Times New Roman"/>
          <w:color w:val="000000"/>
          <w:sz w:val="28"/>
          <w:szCs w:val="28"/>
        </w:rPr>
      </w:pPr>
      <w:bookmarkStart w:id="5" w:name="_Hlk38135739"/>
      <w:r w:rsidRPr="006E21B6">
        <w:rPr>
          <w:rFonts w:ascii="Times New Roman" w:hAnsi="Times New Roman" w:cs="Times New Roman"/>
          <w:color w:val="000000"/>
          <w:sz w:val="28"/>
          <w:szCs w:val="28"/>
        </w:rPr>
        <w:t>ПОЛОЖЕННЯ </w:t>
      </w:r>
      <w:r w:rsidRPr="006E21B6">
        <w:rPr>
          <w:rFonts w:ascii="Times New Roman" w:hAnsi="Times New Roman" w:cs="Times New Roman"/>
          <w:color w:val="000000"/>
          <w:sz w:val="28"/>
          <w:szCs w:val="28"/>
        </w:rPr>
        <w:br/>
      </w:r>
      <w:bookmarkStart w:id="6" w:name="_Hlk38123884"/>
      <w:bookmarkStart w:id="7" w:name="_Hlk38123763"/>
      <w:r w:rsidRPr="006E21B6">
        <w:rPr>
          <w:rFonts w:ascii="Times New Roman" w:hAnsi="Times New Roman" w:cs="Times New Roman"/>
          <w:color w:val="000000"/>
          <w:sz w:val="28"/>
          <w:szCs w:val="28"/>
        </w:rPr>
        <w:t xml:space="preserve">про </w:t>
      </w:r>
      <w:r w:rsidR="0033640B" w:rsidRPr="0033640B">
        <w:rPr>
          <w:rFonts w:ascii="Times New Roman" w:hAnsi="Times New Roman" w:cs="Times New Roman"/>
          <w:color w:val="000000"/>
          <w:sz w:val="28"/>
          <w:szCs w:val="28"/>
        </w:rPr>
        <w:t>організацію</w:t>
      </w:r>
      <w:r w:rsidR="009D6379">
        <w:rPr>
          <w:rFonts w:ascii="Times New Roman" w:hAnsi="Times New Roman" w:cs="Times New Roman"/>
          <w:color w:val="000000"/>
          <w:sz w:val="28"/>
          <w:szCs w:val="28"/>
          <w:lang w:val="ru-RU"/>
        </w:rPr>
        <w:t>,</w:t>
      </w:r>
      <w:r w:rsidR="0027460C">
        <w:rPr>
          <w:rFonts w:ascii="Times New Roman" w:hAnsi="Times New Roman" w:cs="Times New Roman"/>
          <w:color w:val="000000"/>
          <w:sz w:val="28"/>
          <w:szCs w:val="28"/>
          <w:lang w:val="ru-RU"/>
        </w:rPr>
        <w:t xml:space="preserve"> </w:t>
      </w:r>
      <w:r w:rsidR="0033640B" w:rsidRPr="0033640B">
        <w:rPr>
          <w:rFonts w:ascii="Times New Roman" w:hAnsi="Times New Roman" w:cs="Times New Roman"/>
          <w:color w:val="000000"/>
          <w:sz w:val="28"/>
          <w:szCs w:val="28"/>
        </w:rPr>
        <w:t>проведення</w:t>
      </w:r>
      <w:r w:rsidR="009D6379">
        <w:rPr>
          <w:rFonts w:ascii="Times New Roman" w:hAnsi="Times New Roman" w:cs="Times New Roman"/>
          <w:color w:val="000000"/>
          <w:sz w:val="28"/>
          <w:szCs w:val="28"/>
          <w:lang w:val="ru-RU"/>
        </w:rPr>
        <w:t xml:space="preserve"> </w:t>
      </w:r>
      <w:r w:rsidR="009D6379" w:rsidRPr="009D6379">
        <w:rPr>
          <w:rFonts w:ascii="Times New Roman" w:hAnsi="Times New Roman" w:cs="Times New Roman"/>
          <w:color w:val="000000"/>
          <w:sz w:val="28"/>
          <w:szCs w:val="28"/>
        </w:rPr>
        <w:t>та оформлення результатів</w:t>
      </w:r>
      <w:r w:rsidR="0033640B" w:rsidRPr="0033640B">
        <w:rPr>
          <w:rFonts w:ascii="Times New Roman" w:hAnsi="Times New Roman" w:cs="Times New Roman"/>
          <w:color w:val="000000"/>
          <w:sz w:val="28"/>
          <w:szCs w:val="28"/>
        </w:rPr>
        <w:t xml:space="preserve"> інспекційних перевірок учасників ринків небанківських фінансових послуг </w:t>
      </w:r>
      <w:bookmarkStart w:id="8" w:name="_Hlk36912712"/>
      <w:bookmarkEnd w:id="5"/>
      <w:bookmarkEnd w:id="6"/>
      <w:bookmarkEnd w:id="7"/>
    </w:p>
    <w:p w:rsidR="0033640B" w:rsidRDefault="0033640B" w:rsidP="00784B7A">
      <w:pPr>
        <w:pStyle w:val="Textbody"/>
        <w:spacing w:after="0" w:line="240" w:lineRule="auto"/>
        <w:ind w:left="360" w:right="360"/>
        <w:jc w:val="center"/>
        <w:rPr>
          <w:rFonts w:ascii="Times New Roman" w:hAnsi="Times New Roman"/>
          <w:color w:val="000000"/>
          <w:sz w:val="28"/>
          <w:szCs w:val="28"/>
        </w:rPr>
      </w:pPr>
      <w:bookmarkStart w:id="9" w:name="n185"/>
      <w:bookmarkEnd w:id="8"/>
      <w:bookmarkEnd w:id="9"/>
    </w:p>
    <w:p w:rsidR="0033640B" w:rsidRDefault="0033640B" w:rsidP="00784B7A">
      <w:pPr>
        <w:pStyle w:val="Textbody"/>
        <w:spacing w:after="0" w:line="240" w:lineRule="auto"/>
        <w:ind w:left="360" w:right="360"/>
        <w:jc w:val="center"/>
        <w:rPr>
          <w:rFonts w:ascii="Times New Roman" w:hAnsi="Times New Roman"/>
          <w:color w:val="000000"/>
          <w:sz w:val="28"/>
          <w:szCs w:val="28"/>
        </w:rPr>
      </w:pPr>
    </w:p>
    <w:p w:rsidR="00241386" w:rsidRDefault="00241386" w:rsidP="00784B7A">
      <w:pPr>
        <w:pStyle w:val="Textbody"/>
        <w:spacing w:after="0" w:line="240" w:lineRule="auto"/>
        <w:ind w:left="360" w:right="360"/>
        <w:jc w:val="center"/>
        <w:rPr>
          <w:rFonts w:ascii="Times New Roman" w:hAnsi="Times New Roman"/>
          <w:color w:val="000000"/>
          <w:sz w:val="28"/>
          <w:szCs w:val="28"/>
        </w:rPr>
      </w:pPr>
      <w:r w:rsidRPr="00784B7A">
        <w:rPr>
          <w:rFonts w:ascii="Times New Roman" w:hAnsi="Times New Roman"/>
          <w:color w:val="000000"/>
          <w:sz w:val="28"/>
          <w:szCs w:val="28"/>
        </w:rPr>
        <w:t>І. Загальні положення</w:t>
      </w:r>
    </w:p>
    <w:p w:rsidR="00784B7A" w:rsidRPr="00784B7A" w:rsidRDefault="00784B7A" w:rsidP="00784B7A">
      <w:pPr>
        <w:pStyle w:val="Textbody"/>
        <w:spacing w:after="0" w:line="240" w:lineRule="auto"/>
        <w:ind w:left="360" w:right="360"/>
        <w:jc w:val="center"/>
        <w:rPr>
          <w:rFonts w:ascii="Times New Roman" w:hAnsi="Times New Roman"/>
          <w:i/>
          <w:iCs/>
          <w:color w:val="000000"/>
          <w:sz w:val="28"/>
          <w:szCs w:val="28"/>
        </w:rPr>
      </w:pPr>
    </w:p>
    <w:p w:rsidR="00241386" w:rsidRDefault="00241386" w:rsidP="003359B9">
      <w:pPr>
        <w:pStyle w:val="Textbody"/>
        <w:numPr>
          <w:ilvl w:val="0"/>
          <w:numId w:val="10"/>
        </w:numPr>
        <w:tabs>
          <w:tab w:val="left" w:pos="851"/>
        </w:tabs>
        <w:spacing w:after="0" w:line="240" w:lineRule="auto"/>
        <w:ind w:left="0" w:firstLine="567"/>
        <w:jc w:val="both"/>
        <w:rPr>
          <w:rFonts w:ascii="Times New Roman" w:hAnsi="Times New Roman"/>
          <w:color w:val="000000"/>
          <w:sz w:val="28"/>
          <w:szCs w:val="28"/>
        </w:rPr>
      </w:pPr>
      <w:bookmarkStart w:id="10" w:name="n186"/>
      <w:bookmarkEnd w:id="10"/>
      <w:r w:rsidRPr="00375D3A">
        <w:rPr>
          <w:rFonts w:ascii="Times New Roman" w:hAnsi="Times New Roman"/>
          <w:iCs/>
          <w:color w:val="000000"/>
          <w:sz w:val="28"/>
          <w:szCs w:val="28"/>
        </w:rPr>
        <w:t xml:space="preserve">Це Положення розроблено відповідно до </w:t>
      </w:r>
      <w:r w:rsidR="00D52615" w:rsidRPr="00375D3A">
        <w:rPr>
          <w:rFonts w:ascii="Times New Roman" w:hAnsi="Times New Roman"/>
          <w:iCs/>
          <w:color w:val="000000"/>
          <w:sz w:val="28"/>
          <w:szCs w:val="28"/>
        </w:rPr>
        <w:t>пункту</w:t>
      </w:r>
      <w:r w:rsidR="00906482" w:rsidRPr="00375D3A">
        <w:rPr>
          <w:rFonts w:ascii="Times New Roman" w:hAnsi="Times New Roman"/>
          <w:iCs/>
          <w:color w:val="000000"/>
          <w:sz w:val="28"/>
          <w:szCs w:val="28"/>
        </w:rPr>
        <w:t xml:space="preserve"> 8</w:t>
      </w:r>
      <w:r w:rsidR="00906482" w:rsidRPr="00375D3A">
        <w:rPr>
          <w:rFonts w:ascii="Times New Roman" w:hAnsi="Times New Roman"/>
          <w:iCs/>
          <w:color w:val="000000"/>
          <w:sz w:val="28"/>
          <w:szCs w:val="28"/>
          <w:vertAlign w:val="superscript"/>
        </w:rPr>
        <w:t>1</w:t>
      </w:r>
      <w:r w:rsidR="00D52615" w:rsidRPr="00375D3A">
        <w:rPr>
          <w:rFonts w:ascii="Times New Roman" w:hAnsi="Times New Roman"/>
          <w:iCs/>
          <w:color w:val="000000"/>
          <w:sz w:val="28"/>
          <w:szCs w:val="28"/>
          <w:vertAlign w:val="superscript"/>
        </w:rPr>
        <w:t xml:space="preserve"> </w:t>
      </w:r>
      <w:r w:rsidR="008856EC" w:rsidRPr="00375D3A">
        <w:rPr>
          <w:rFonts w:ascii="Times New Roman" w:hAnsi="Times New Roman"/>
          <w:iCs/>
          <w:color w:val="000000"/>
          <w:sz w:val="28"/>
          <w:szCs w:val="28"/>
        </w:rPr>
        <w:t>частини першої</w:t>
      </w:r>
      <w:r w:rsidR="008856EC" w:rsidRPr="00375D3A">
        <w:rPr>
          <w:rFonts w:ascii="Times New Roman" w:hAnsi="Times New Roman"/>
          <w:iCs/>
          <w:color w:val="000000"/>
          <w:sz w:val="28"/>
          <w:szCs w:val="28"/>
          <w:vertAlign w:val="superscript"/>
        </w:rPr>
        <w:t xml:space="preserve"> </w:t>
      </w:r>
      <w:r w:rsidR="00F56F2F" w:rsidRPr="00375D3A">
        <w:rPr>
          <w:rFonts w:ascii="Times New Roman" w:hAnsi="Times New Roman"/>
          <w:iCs/>
          <w:color w:val="000000"/>
          <w:sz w:val="28"/>
          <w:szCs w:val="28"/>
        </w:rPr>
        <w:t>статті 7</w:t>
      </w:r>
      <w:r w:rsidR="00D52615" w:rsidRPr="00375D3A">
        <w:rPr>
          <w:rFonts w:ascii="Times New Roman" w:hAnsi="Times New Roman"/>
          <w:iCs/>
          <w:color w:val="000000"/>
          <w:sz w:val="28"/>
          <w:szCs w:val="28"/>
        </w:rPr>
        <w:t>,</w:t>
      </w:r>
      <w:r w:rsidR="002452C6" w:rsidRPr="00375D3A">
        <w:rPr>
          <w:rFonts w:ascii="Times New Roman" w:hAnsi="Times New Roman"/>
          <w:iCs/>
          <w:color w:val="000000"/>
          <w:sz w:val="28"/>
          <w:szCs w:val="28"/>
        </w:rPr>
        <w:t xml:space="preserve"> </w:t>
      </w:r>
      <w:r w:rsidR="008856EC" w:rsidRPr="00375D3A">
        <w:rPr>
          <w:rFonts w:ascii="Times New Roman" w:hAnsi="Times New Roman"/>
          <w:iCs/>
          <w:color w:val="000000"/>
          <w:sz w:val="28"/>
          <w:szCs w:val="28"/>
        </w:rPr>
        <w:t xml:space="preserve">статей </w:t>
      </w:r>
      <w:r w:rsidR="002452C6" w:rsidRPr="00375D3A">
        <w:rPr>
          <w:rFonts w:ascii="Times New Roman" w:hAnsi="Times New Roman"/>
          <w:iCs/>
          <w:color w:val="000000"/>
          <w:sz w:val="28"/>
          <w:szCs w:val="28"/>
        </w:rPr>
        <w:t>5</w:t>
      </w:r>
      <w:r w:rsidR="00D52615" w:rsidRPr="00375D3A">
        <w:rPr>
          <w:rFonts w:ascii="Times New Roman" w:hAnsi="Times New Roman"/>
          <w:iCs/>
          <w:color w:val="000000"/>
          <w:sz w:val="28"/>
          <w:szCs w:val="28"/>
        </w:rPr>
        <w:t>5</w:t>
      </w:r>
      <w:r w:rsidR="00D52615" w:rsidRPr="00375D3A">
        <w:rPr>
          <w:rFonts w:ascii="Times New Roman" w:hAnsi="Times New Roman"/>
          <w:iCs/>
          <w:color w:val="000000"/>
          <w:sz w:val="28"/>
          <w:szCs w:val="28"/>
          <w:vertAlign w:val="superscript"/>
        </w:rPr>
        <w:t>1</w:t>
      </w:r>
      <w:r w:rsidR="00D52615" w:rsidRPr="00375D3A">
        <w:rPr>
          <w:rFonts w:ascii="Times New Roman" w:hAnsi="Times New Roman"/>
          <w:iCs/>
          <w:color w:val="000000"/>
          <w:sz w:val="28"/>
          <w:szCs w:val="28"/>
        </w:rPr>
        <w:t>, 56</w:t>
      </w:r>
      <w:r w:rsidR="002452C6" w:rsidRPr="00375D3A">
        <w:rPr>
          <w:rFonts w:ascii="Times New Roman" w:hAnsi="Times New Roman"/>
          <w:iCs/>
          <w:color w:val="000000"/>
          <w:sz w:val="28"/>
          <w:szCs w:val="28"/>
        </w:rPr>
        <w:t xml:space="preserve"> </w:t>
      </w:r>
      <w:r w:rsidR="008108BC" w:rsidRPr="00375D3A">
        <w:rPr>
          <w:rFonts w:ascii="Times New Roman" w:hAnsi="Times New Roman"/>
          <w:iCs/>
          <w:color w:val="000000"/>
          <w:sz w:val="28"/>
          <w:szCs w:val="28"/>
        </w:rPr>
        <w:t xml:space="preserve">Закону </w:t>
      </w:r>
      <w:r w:rsidRPr="00375D3A">
        <w:rPr>
          <w:rFonts w:ascii="Times New Roman" w:hAnsi="Times New Roman"/>
          <w:iCs/>
          <w:color w:val="000000"/>
          <w:sz w:val="28"/>
          <w:szCs w:val="28"/>
        </w:rPr>
        <w:t>України "Про Національний банк України", </w:t>
      </w:r>
      <w:r w:rsidR="008108BC" w:rsidRPr="00375D3A">
        <w:rPr>
          <w:rFonts w:ascii="Times New Roman" w:hAnsi="Times New Roman"/>
          <w:iCs/>
          <w:color w:val="000000"/>
          <w:sz w:val="28"/>
          <w:szCs w:val="28"/>
        </w:rPr>
        <w:t xml:space="preserve">статей </w:t>
      </w:r>
      <w:r w:rsidR="0033640B">
        <w:rPr>
          <w:rFonts w:ascii="Times New Roman" w:hAnsi="Times New Roman"/>
          <w:iCs/>
          <w:color w:val="000000"/>
          <w:sz w:val="28"/>
          <w:szCs w:val="28"/>
        </w:rPr>
        <w:t>16</w:t>
      </w:r>
      <w:r w:rsidR="0033640B" w:rsidRPr="0033640B">
        <w:rPr>
          <w:rFonts w:ascii="Times New Roman" w:hAnsi="Times New Roman"/>
          <w:iCs/>
          <w:color w:val="000000"/>
          <w:sz w:val="28"/>
          <w:szCs w:val="28"/>
          <w:vertAlign w:val="superscript"/>
        </w:rPr>
        <w:t>1</w:t>
      </w:r>
      <w:r w:rsidR="0033640B">
        <w:rPr>
          <w:rFonts w:ascii="Times New Roman" w:hAnsi="Times New Roman"/>
          <w:iCs/>
          <w:color w:val="000000"/>
          <w:sz w:val="28"/>
          <w:szCs w:val="28"/>
        </w:rPr>
        <w:t xml:space="preserve">, </w:t>
      </w:r>
      <w:r w:rsidR="00F15502">
        <w:rPr>
          <w:rFonts w:ascii="Times New Roman" w:hAnsi="Times New Roman"/>
          <w:iCs/>
          <w:color w:val="000000"/>
          <w:sz w:val="28"/>
          <w:szCs w:val="28"/>
        </w:rPr>
        <w:t xml:space="preserve">21, </w:t>
      </w:r>
      <w:r w:rsidR="0033640B">
        <w:rPr>
          <w:rFonts w:ascii="Times New Roman" w:hAnsi="Times New Roman"/>
          <w:iCs/>
          <w:color w:val="000000"/>
          <w:sz w:val="28"/>
          <w:szCs w:val="28"/>
        </w:rPr>
        <w:t xml:space="preserve">22, </w:t>
      </w:r>
      <w:r w:rsidR="008108BC" w:rsidRPr="00375D3A">
        <w:rPr>
          <w:rFonts w:ascii="Times New Roman" w:hAnsi="Times New Roman"/>
          <w:iCs/>
          <w:color w:val="000000"/>
          <w:sz w:val="28"/>
          <w:szCs w:val="28"/>
        </w:rPr>
        <w:t xml:space="preserve">28, 29 та 30 Закону України </w:t>
      </w:r>
      <w:r w:rsidRPr="00375D3A">
        <w:rPr>
          <w:rFonts w:ascii="Times New Roman" w:hAnsi="Times New Roman"/>
          <w:iCs/>
          <w:color w:val="000000"/>
          <w:sz w:val="28"/>
          <w:szCs w:val="28"/>
        </w:rPr>
        <w:t xml:space="preserve">"Про </w:t>
      </w:r>
      <w:bookmarkStart w:id="11" w:name="_Hlk38053417"/>
      <w:r w:rsidRPr="00375D3A">
        <w:rPr>
          <w:rFonts w:ascii="Times New Roman" w:hAnsi="Times New Roman"/>
          <w:iCs/>
          <w:color w:val="000000"/>
          <w:sz w:val="28"/>
          <w:szCs w:val="28"/>
        </w:rPr>
        <w:t>фінансові послуги та державне регулювання ринків фінансових послуг"</w:t>
      </w:r>
      <w:bookmarkEnd w:id="11"/>
      <w:r w:rsidRPr="00375D3A">
        <w:rPr>
          <w:rFonts w:ascii="Times New Roman" w:hAnsi="Times New Roman"/>
          <w:iCs/>
          <w:color w:val="000000"/>
          <w:sz w:val="28"/>
          <w:szCs w:val="28"/>
        </w:rPr>
        <w:t xml:space="preserve"> (далі - </w:t>
      </w:r>
      <w:bookmarkStart w:id="12" w:name="_Hlk36925007"/>
      <w:r w:rsidR="00BE2F51">
        <w:rPr>
          <w:rFonts w:ascii="Times New Roman" w:hAnsi="Times New Roman"/>
          <w:iCs/>
          <w:color w:val="000000"/>
          <w:sz w:val="28"/>
          <w:szCs w:val="28"/>
        </w:rPr>
        <w:t>з</w:t>
      </w:r>
      <w:r w:rsidR="00BE2F51" w:rsidRPr="00375D3A">
        <w:rPr>
          <w:rFonts w:ascii="Times New Roman" w:hAnsi="Times New Roman"/>
          <w:iCs/>
          <w:color w:val="000000"/>
          <w:sz w:val="28"/>
          <w:szCs w:val="28"/>
        </w:rPr>
        <w:t xml:space="preserve">акон </w:t>
      </w:r>
      <w:r w:rsidRPr="00375D3A">
        <w:rPr>
          <w:rFonts w:ascii="Times New Roman" w:hAnsi="Times New Roman"/>
          <w:iCs/>
          <w:color w:val="000000"/>
          <w:sz w:val="28"/>
          <w:szCs w:val="28"/>
        </w:rPr>
        <w:t>пр</w:t>
      </w:r>
      <w:r w:rsidRPr="00375D3A">
        <w:rPr>
          <w:rFonts w:ascii="Times New Roman" w:hAnsi="Times New Roman"/>
          <w:color w:val="000000"/>
          <w:sz w:val="28"/>
          <w:szCs w:val="28"/>
        </w:rPr>
        <w:t>о фінансові послуги</w:t>
      </w:r>
      <w:bookmarkEnd w:id="12"/>
      <w:r w:rsidRPr="00375D3A">
        <w:rPr>
          <w:rFonts w:ascii="Times New Roman" w:hAnsi="Times New Roman"/>
          <w:color w:val="000000"/>
          <w:sz w:val="28"/>
          <w:szCs w:val="28"/>
        </w:rPr>
        <w:t>)</w:t>
      </w:r>
      <w:r w:rsidRPr="00A26A64">
        <w:rPr>
          <w:rFonts w:ascii="Times New Roman" w:hAnsi="Times New Roman"/>
          <w:color w:val="000000"/>
          <w:sz w:val="28"/>
          <w:szCs w:val="28"/>
        </w:rPr>
        <w:t xml:space="preserve">, </w:t>
      </w:r>
      <w:r w:rsidR="0033640B">
        <w:rPr>
          <w:rFonts w:ascii="Times New Roman" w:hAnsi="Times New Roman"/>
          <w:color w:val="000000"/>
          <w:sz w:val="28"/>
          <w:szCs w:val="28"/>
        </w:rPr>
        <w:t xml:space="preserve">статті 37 Закону України </w:t>
      </w:r>
      <w:r w:rsidR="0033640B" w:rsidRPr="00375D3A">
        <w:rPr>
          <w:rFonts w:ascii="Times New Roman" w:hAnsi="Times New Roman"/>
          <w:iCs/>
          <w:color w:val="000000"/>
          <w:sz w:val="28"/>
          <w:szCs w:val="28"/>
        </w:rPr>
        <w:t>"</w:t>
      </w:r>
      <w:r w:rsidR="0033640B">
        <w:rPr>
          <w:rFonts w:ascii="Times New Roman" w:hAnsi="Times New Roman"/>
          <w:color w:val="000000"/>
          <w:sz w:val="28"/>
          <w:szCs w:val="28"/>
        </w:rPr>
        <w:t>Про страхування</w:t>
      </w:r>
      <w:r w:rsidR="00283EAB" w:rsidRPr="00375D3A">
        <w:rPr>
          <w:rFonts w:ascii="Times New Roman" w:hAnsi="Times New Roman"/>
          <w:iCs/>
          <w:color w:val="000000"/>
          <w:sz w:val="28"/>
          <w:szCs w:val="28"/>
        </w:rPr>
        <w:t>"</w:t>
      </w:r>
      <w:r w:rsidR="0033640B">
        <w:rPr>
          <w:rFonts w:ascii="Times New Roman" w:hAnsi="Times New Roman"/>
          <w:color w:val="000000"/>
          <w:sz w:val="28"/>
          <w:szCs w:val="28"/>
        </w:rPr>
        <w:t xml:space="preserve"> </w:t>
      </w:r>
      <w:r w:rsidRPr="00A26A64">
        <w:rPr>
          <w:rFonts w:ascii="Times New Roman" w:hAnsi="Times New Roman"/>
          <w:color w:val="000000"/>
          <w:sz w:val="28"/>
          <w:szCs w:val="28"/>
        </w:rPr>
        <w:t>з метою врегулювання процесу організації</w:t>
      </w:r>
      <w:r w:rsidR="005E047F">
        <w:rPr>
          <w:rFonts w:ascii="Times New Roman" w:hAnsi="Times New Roman"/>
          <w:color w:val="000000"/>
          <w:sz w:val="28"/>
          <w:szCs w:val="28"/>
        </w:rPr>
        <w:t xml:space="preserve">, </w:t>
      </w:r>
      <w:r w:rsidRPr="00A26A64">
        <w:rPr>
          <w:rFonts w:ascii="Times New Roman" w:hAnsi="Times New Roman"/>
          <w:color w:val="000000"/>
          <w:sz w:val="28"/>
          <w:szCs w:val="28"/>
        </w:rPr>
        <w:t xml:space="preserve">проведення </w:t>
      </w:r>
      <w:r w:rsidR="005E047F">
        <w:rPr>
          <w:rFonts w:ascii="Times New Roman" w:hAnsi="Times New Roman"/>
          <w:color w:val="000000"/>
          <w:sz w:val="28"/>
          <w:szCs w:val="28"/>
        </w:rPr>
        <w:t xml:space="preserve">та оформлення результатів </w:t>
      </w:r>
      <w:r w:rsidRPr="00A26A64">
        <w:rPr>
          <w:rFonts w:ascii="Times New Roman" w:hAnsi="Times New Roman"/>
          <w:color w:val="000000"/>
          <w:sz w:val="28"/>
          <w:szCs w:val="28"/>
        </w:rPr>
        <w:t xml:space="preserve">Національним банком України (далі - Національний банк) інспекційних </w:t>
      </w:r>
      <w:r w:rsidR="009C2C1C">
        <w:rPr>
          <w:rFonts w:ascii="Times New Roman" w:hAnsi="Times New Roman"/>
          <w:color w:val="000000"/>
          <w:sz w:val="28"/>
          <w:szCs w:val="28"/>
        </w:rPr>
        <w:t xml:space="preserve">перевірок </w:t>
      </w:r>
      <w:r w:rsidR="0068581D" w:rsidRPr="0068581D">
        <w:rPr>
          <w:rFonts w:ascii="Times New Roman" w:hAnsi="Times New Roman"/>
          <w:color w:val="000000"/>
          <w:sz w:val="28"/>
          <w:szCs w:val="28"/>
        </w:rPr>
        <w:t xml:space="preserve">учасників ринків </w:t>
      </w:r>
      <w:r w:rsidR="00375D3A">
        <w:rPr>
          <w:rFonts w:ascii="Times New Roman" w:hAnsi="Times New Roman"/>
          <w:color w:val="000000"/>
          <w:sz w:val="28"/>
          <w:szCs w:val="28"/>
        </w:rPr>
        <w:t xml:space="preserve">небанківських </w:t>
      </w:r>
      <w:r w:rsidR="0068581D" w:rsidRPr="0068581D">
        <w:rPr>
          <w:rFonts w:ascii="Times New Roman" w:hAnsi="Times New Roman"/>
          <w:color w:val="000000"/>
          <w:sz w:val="28"/>
          <w:szCs w:val="28"/>
        </w:rPr>
        <w:t xml:space="preserve">фінансових послуг (крім споживачів фінансових послуг), </w:t>
      </w:r>
      <w:r w:rsidR="00375D3A">
        <w:rPr>
          <w:rFonts w:ascii="Times New Roman" w:hAnsi="Times New Roman"/>
          <w:color w:val="000000"/>
          <w:sz w:val="28"/>
          <w:szCs w:val="28"/>
        </w:rPr>
        <w:t xml:space="preserve">за якими здійснює нагляд Національний банк, </w:t>
      </w:r>
      <w:r w:rsidR="0068581D" w:rsidRPr="0068581D">
        <w:rPr>
          <w:rFonts w:ascii="Times New Roman" w:hAnsi="Times New Roman"/>
          <w:color w:val="000000"/>
          <w:sz w:val="28"/>
          <w:szCs w:val="28"/>
        </w:rPr>
        <w:t>їх афілійованих та споріднених осіб</w:t>
      </w:r>
      <w:r w:rsidRPr="00A26A64">
        <w:rPr>
          <w:rFonts w:ascii="Times New Roman" w:hAnsi="Times New Roman"/>
          <w:color w:val="000000"/>
          <w:sz w:val="28"/>
          <w:szCs w:val="28"/>
        </w:rPr>
        <w:t>.</w:t>
      </w:r>
    </w:p>
    <w:p w:rsidR="008108BC" w:rsidRPr="00A26A64" w:rsidRDefault="008108BC" w:rsidP="00784B7A">
      <w:pPr>
        <w:pStyle w:val="Textbody"/>
        <w:spacing w:after="0" w:line="240" w:lineRule="auto"/>
        <w:ind w:firstLine="709"/>
        <w:jc w:val="both"/>
        <w:rPr>
          <w:rFonts w:hint="eastAsia"/>
        </w:rPr>
      </w:pPr>
    </w:p>
    <w:p w:rsidR="00241386" w:rsidRDefault="00241386" w:rsidP="003359B9">
      <w:pPr>
        <w:pStyle w:val="Textbody"/>
        <w:numPr>
          <w:ilvl w:val="0"/>
          <w:numId w:val="10"/>
        </w:numPr>
        <w:tabs>
          <w:tab w:val="left" w:pos="993"/>
        </w:tabs>
        <w:spacing w:after="0" w:line="240" w:lineRule="auto"/>
        <w:ind w:left="0" w:firstLine="633"/>
        <w:jc w:val="both"/>
        <w:rPr>
          <w:rFonts w:ascii="Times New Roman" w:hAnsi="Times New Roman"/>
          <w:color w:val="000000"/>
          <w:sz w:val="28"/>
          <w:szCs w:val="28"/>
        </w:rPr>
      </w:pPr>
      <w:bookmarkStart w:id="13" w:name="n187"/>
      <w:bookmarkEnd w:id="13"/>
      <w:r w:rsidRPr="00A26A64">
        <w:rPr>
          <w:rFonts w:ascii="Times New Roman" w:hAnsi="Times New Roman"/>
          <w:color w:val="000000"/>
          <w:sz w:val="28"/>
          <w:szCs w:val="28"/>
        </w:rPr>
        <w:t>У цьому Положенні терміни вживаються в такому значенні:</w:t>
      </w:r>
    </w:p>
    <w:p w:rsidR="00B00E6C" w:rsidRPr="00A26A64" w:rsidRDefault="00B00E6C" w:rsidP="00784B7A">
      <w:pPr>
        <w:pStyle w:val="Textbody"/>
        <w:spacing w:after="0" w:line="240" w:lineRule="auto"/>
        <w:ind w:firstLine="709"/>
        <w:jc w:val="both"/>
        <w:rPr>
          <w:rFonts w:ascii="Times New Roman" w:hAnsi="Times New Roman"/>
          <w:color w:val="000000"/>
          <w:sz w:val="28"/>
          <w:szCs w:val="28"/>
        </w:rPr>
      </w:pPr>
    </w:p>
    <w:p w:rsidR="00241386" w:rsidRPr="00182817" w:rsidRDefault="00241386" w:rsidP="00784B7A">
      <w:pPr>
        <w:pStyle w:val="Textbody"/>
        <w:spacing w:after="0" w:line="240" w:lineRule="auto"/>
        <w:ind w:firstLine="709"/>
        <w:jc w:val="both"/>
        <w:rPr>
          <w:rFonts w:ascii="Times New Roman" w:hAnsi="Times New Roman"/>
          <w:color w:val="000000"/>
          <w:sz w:val="28"/>
          <w:szCs w:val="28"/>
        </w:rPr>
      </w:pPr>
      <w:bookmarkStart w:id="14" w:name="n188"/>
      <w:bookmarkEnd w:id="14"/>
      <w:r w:rsidRPr="00D36834">
        <w:rPr>
          <w:rFonts w:ascii="Times New Roman" w:hAnsi="Times New Roman"/>
          <w:color w:val="000000"/>
          <w:sz w:val="28"/>
          <w:szCs w:val="28"/>
        </w:rPr>
        <w:t>1</w:t>
      </w:r>
      <w:r w:rsidRPr="00F65178">
        <w:rPr>
          <w:rFonts w:ascii="Times New Roman" w:hAnsi="Times New Roman"/>
          <w:color w:val="000000"/>
          <w:sz w:val="28"/>
          <w:szCs w:val="28"/>
        </w:rPr>
        <w:t>) дата інспекційної перевірки/інспектування</w:t>
      </w:r>
      <w:r w:rsidRPr="00D36834">
        <w:rPr>
          <w:rFonts w:ascii="Times New Roman" w:hAnsi="Times New Roman"/>
          <w:color w:val="000000"/>
          <w:sz w:val="28"/>
          <w:szCs w:val="28"/>
        </w:rPr>
        <w:t xml:space="preserve"> - дата, за станом на яку здійснюється інспекційна перевірка; </w:t>
      </w:r>
    </w:p>
    <w:p w:rsidR="00BD1169" w:rsidRDefault="00BD1169" w:rsidP="00784B7A">
      <w:pPr>
        <w:pStyle w:val="Textbody"/>
        <w:spacing w:after="0" w:line="240" w:lineRule="auto"/>
        <w:ind w:firstLine="709"/>
        <w:jc w:val="both"/>
        <w:rPr>
          <w:rFonts w:ascii="Times New Roman" w:hAnsi="Times New Roman"/>
          <w:color w:val="000000"/>
          <w:sz w:val="28"/>
          <w:szCs w:val="28"/>
        </w:rPr>
      </w:pPr>
      <w:bookmarkStart w:id="15" w:name="n189"/>
      <w:bookmarkEnd w:id="15"/>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r w:rsidRPr="00A26A64">
        <w:rPr>
          <w:rFonts w:ascii="Times New Roman" w:hAnsi="Times New Roman"/>
          <w:color w:val="000000"/>
          <w:sz w:val="28"/>
          <w:szCs w:val="28"/>
        </w:rPr>
        <w:t>2</w:t>
      </w:r>
      <w:r w:rsidRPr="0006041F">
        <w:rPr>
          <w:rFonts w:ascii="Times New Roman" w:hAnsi="Times New Roman"/>
          <w:color w:val="000000"/>
          <w:sz w:val="28"/>
          <w:szCs w:val="28"/>
        </w:rPr>
        <w:t>) довідка про перевірку</w:t>
      </w:r>
      <w:r w:rsidRPr="00A26A64">
        <w:rPr>
          <w:rFonts w:ascii="Times New Roman" w:hAnsi="Times New Roman"/>
          <w:color w:val="000000"/>
          <w:sz w:val="28"/>
          <w:szCs w:val="28"/>
        </w:rPr>
        <w:t xml:space="preserve"> - документ установленої форми, що складається </w:t>
      </w:r>
      <w:r w:rsidRPr="00A26A64">
        <w:rPr>
          <w:rFonts w:ascii="Times New Roman" w:hAnsi="Times New Roman"/>
          <w:color w:val="000000"/>
          <w:sz w:val="28"/>
          <w:szCs w:val="28"/>
          <w:shd w:val="clear" w:color="auto" w:fill="FFFFFF"/>
        </w:rPr>
        <w:t>інспектором</w:t>
      </w:r>
      <w:r w:rsidR="00BE5F8F">
        <w:rPr>
          <w:rFonts w:ascii="Times New Roman" w:hAnsi="Times New Roman"/>
          <w:color w:val="000000"/>
          <w:sz w:val="28"/>
          <w:szCs w:val="28"/>
          <w:shd w:val="clear" w:color="auto" w:fill="FFFFFF"/>
        </w:rPr>
        <w:t>/інспекторами</w:t>
      </w:r>
      <w:r w:rsidRPr="00A26A64">
        <w:rPr>
          <w:rFonts w:ascii="Times New Roman" w:hAnsi="Times New Roman"/>
          <w:color w:val="000000"/>
          <w:sz w:val="28"/>
          <w:szCs w:val="28"/>
        </w:rPr>
        <w:t xml:space="preserve"> </w:t>
      </w:r>
      <w:r w:rsidRPr="00283EAB">
        <w:rPr>
          <w:rFonts w:ascii="Times New Roman" w:hAnsi="Times New Roman"/>
          <w:color w:val="000000"/>
          <w:sz w:val="28"/>
          <w:szCs w:val="28"/>
        </w:rPr>
        <w:t xml:space="preserve">за результатами інспекційної перевірки </w:t>
      </w:r>
      <w:r w:rsidRPr="00283EAB">
        <w:rPr>
          <w:rFonts w:ascii="Times New Roman" w:hAnsi="Times New Roman"/>
          <w:color w:val="000000"/>
          <w:sz w:val="28"/>
          <w:szCs w:val="28"/>
          <w:shd w:val="clear" w:color="auto" w:fill="FFFFFF"/>
        </w:rPr>
        <w:t>окремого</w:t>
      </w:r>
      <w:r w:rsidRPr="00A26A64">
        <w:rPr>
          <w:rFonts w:ascii="Times New Roman" w:hAnsi="Times New Roman"/>
          <w:color w:val="000000"/>
          <w:sz w:val="28"/>
          <w:szCs w:val="28"/>
          <w:shd w:val="clear" w:color="auto" w:fill="FFFFFF"/>
        </w:rPr>
        <w:t xml:space="preserve"> виду/окремих видів діяльності (операцій) об'єкта перевірки або аспектів діяльності/окремих операцій, що здійснюються об'єктом перевірки;</w:t>
      </w:r>
    </w:p>
    <w:p w:rsidR="00BD1169" w:rsidRDefault="00BD1169" w:rsidP="00375D3A">
      <w:pPr>
        <w:pStyle w:val="Textbody"/>
        <w:spacing w:after="0" w:line="240" w:lineRule="auto"/>
        <w:ind w:firstLine="708"/>
        <w:jc w:val="both"/>
        <w:rPr>
          <w:rFonts w:ascii="Times New Roman" w:hAnsi="Times New Roman"/>
          <w:color w:val="000000"/>
          <w:sz w:val="28"/>
          <w:szCs w:val="28"/>
        </w:rPr>
      </w:pPr>
      <w:bookmarkStart w:id="16" w:name="n190"/>
      <w:bookmarkEnd w:id="16"/>
    </w:p>
    <w:p w:rsidR="00026154" w:rsidRPr="00A26A64" w:rsidRDefault="00241386" w:rsidP="00375D3A">
      <w:pPr>
        <w:pStyle w:val="Textbody"/>
        <w:spacing w:after="0" w:line="240" w:lineRule="auto"/>
        <w:ind w:firstLine="708"/>
        <w:jc w:val="both"/>
        <w:rPr>
          <w:rFonts w:ascii="Times New Roman" w:hAnsi="Times New Roman"/>
          <w:color w:val="000000"/>
          <w:sz w:val="28"/>
          <w:szCs w:val="28"/>
        </w:rPr>
      </w:pPr>
      <w:r w:rsidRPr="00A26A64">
        <w:rPr>
          <w:rFonts w:ascii="Times New Roman" w:hAnsi="Times New Roman"/>
          <w:color w:val="000000"/>
          <w:sz w:val="28"/>
          <w:szCs w:val="28"/>
        </w:rPr>
        <w:t>3) звіт про інспекційну перевірку - документ установленої форми про результати проведеної інспекційної перевірки об'єкта перевірки, що формується керівником інспекційної групи з урахуванням довідок про перевірку та іншої інформації;</w:t>
      </w:r>
    </w:p>
    <w:p w:rsidR="00BD1169" w:rsidRDefault="00BD1169" w:rsidP="00784B7A">
      <w:pPr>
        <w:pStyle w:val="Textbody"/>
        <w:spacing w:after="0" w:line="240" w:lineRule="auto"/>
        <w:ind w:firstLine="709"/>
        <w:jc w:val="both"/>
        <w:rPr>
          <w:rFonts w:ascii="Times New Roman" w:hAnsi="Times New Roman"/>
          <w:color w:val="000000"/>
          <w:sz w:val="28"/>
          <w:szCs w:val="28"/>
        </w:rPr>
      </w:pPr>
      <w:bookmarkStart w:id="17" w:name="n191"/>
      <w:bookmarkEnd w:id="17"/>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r w:rsidRPr="00A26A64">
        <w:rPr>
          <w:rFonts w:ascii="Times New Roman" w:hAnsi="Times New Roman"/>
          <w:color w:val="000000"/>
          <w:sz w:val="28"/>
          <w:szCs w:val="28"/>
        </w:rPr>
        <w:t>4) інспектор - уповноважена Національним банком на здійснення інспекційної перевірки особа;</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8" w:name="n192"/>
      <w:bookmarkEnd w:id="18"/>
      <w:r w:rsidRPr="00A26A64">
        <w:rPr>
          <w:rFonts w:ascii="Times New Roman" w:hAnsi="Times New Roman"/>
          <w:color w:val="000000"/>
          <w:sz w:val="28"/>
          <w:szCs w:val="28"/>
        </w:rPr>
        <w:lastRenderedPageBreak/>
        <w:t xml:space="preserve">5) інспекційна перевірка/інспектування - перевірка об'єкта перевірки за його </w:t>
      </w:r>
      <w:r w:rsidRPr="00283EAB">
        <w:rPr>
          <w:rFonts w:ascii="Times New Roman" w:hAnsi="Times New Roman"/>
          <w:color w:val="000000"/>
          <w:sz w:val="28"/>
          <w:szCs w:val="28"/>
        </w:rPr>
        <w:t>місцезнаходженням, що проводиться уповноваженими Національним банком особами;</w:t>
      </w:r>
    </w:p>
    <w:p w:rsidR="00866B43" w:rsidRPr="00A26A64" w:rsidRDefault="00866B43"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9" w:name="n193"/>
      <w:bookmarkEnd w:id="19"/>
      <w:r w:rsidRPr="00A26A64">
        <w:rPr>
          <w:rFonts w:ascii="Times New Roman" w:hAnsi="Times New Roman"/>
          <w:color w:val="000000"/>
          <w:sz w:val="28"/>
          <w:szCs w:val="28"/>
        </w:rPr>
        <w:t>6) інтерв'ю - метод збору інформації під час здійснення інспекційної перевірки у формі бесіди (розмови) з фіксацією питань і відповідей;</w:t>
      </w:r>
    </w:p>
    <w:p w:rsidR="00E13583" w:rsidRDefault="00E13583" w:rsidP="00784B7A">
      <w:pPr>
        <w:pStyle w:val="Textbody"/>
        <w:spacing w:after="0" w:line="240" w:lineRule="auto"/>
        <w:ind w:firstLine="709"/>
        <w:jc w:val="both"/>
        <w:rPr>
          <w:rFonts w:ascii="Times New Roman" w:hAnsi="Times New Roman"/>
          <w:color w:val="000000"/>
          <w:sz w:val="28"/>
          <w:szCs w:val="28"/>
        </w:rPr>
      </w:pPr>
      <w:bookmarkStart w:id="20" w:name="n194"/>
      <w:bookmarkEnd w:id="20"/>
    </w:p>
    <w:p w:rsidR="00241386" w:rsidRDefault="00241386" w:rsidP="00784B7A">
      <w:pPr>
        <w:pStyle w:val="Textbody"/>
        <w:spacing w:after="0" w:line="240" w:lineRule="auto"/>
        <w:ind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7) керівник інспекційної групи - фахівець підрозділу Національного банку, на який покладено обов'язок проведення інспекційних перевірок, визначений у </w:t>
      </w:r>
      <w:r w:rsidRPr="00E13583">
        <w:rPr>
          <w:rFonts w:ascii="Times New Roman" w:hAnsi="Times New Roman"/>
          <w:color w:val="000000"/>
          <w:sz w:val="28"/>
          <w:szCs w:val="28"/>
        </w:rPr>
        <w:t>посвідченні</w:t>
      </w:r>
      <w:r w:rsidRPr="00A26A64">
        <w:rPr>
          <w:rFonts w:ascii="Times New Roman" w:hAnsi="Times New Roman"/>
          <w:color w:val="000000"/>
          <w:sz w:val="28"/>
          <w:szCs w:val="28"/>
        </w:rPr>
        <w:t xml:space="preserve"> на право проведення інспекційної перевірки </w:t>
      </w:r>
      <w:r w:rsidRPr="00BF1774">
        <w:rPr>
          <w:rFonts w:ascii="Times New Roman" w:hAnsi="Times New Roman"/>
          <w:color w:val="000000"/>
          <w:sz w:val="28"/>
          <w:szCs w:val="28"/>
        </w:rPr>
        <w:t>(далі - посвідчення)/розпорядчому акті про проведення позапланової інспекційної перевірки (далі - розпорядчий акт),</w:t>
      </w:r>
      <w:r w:rsidRPr="00A26A64">
        <w:rPr>
          <w:rFonts w:ascii="Times New Roman" w:hAnsi="Times New Roman"/>
          <w:color w:val="000000"/>
          <w:sz w:val="28"/>
          <w:szCs w:val="28"/>
        </w:rPr>
        <w:t xml:space="preserve"> який здійснює безпосереднє керівництво процесом перевірки інспекторами, підписує звіт про інспекційну перевірку;</w:t>
      </w:r>
    </w:p>
    <w:p w:rsidR="00CE28CA" w:rsidRPr="00A26A64" w:rsidRDefault="00CE28CA" w:rsidP="00CE28CA">
      <w:pPr>
        <w:pStyle w:val="Textbody"/>
        <w:spacing w:after="0" w:line="240" w:lineRule="auto"/>
        <w:jc w:val="both"/>
        <w:rPr>
          <w:rFonts w:ascii="Times New Roman" w:hAnsi="Times New Roman"/>
          <w:color w:val="000000"/>
          <w:sz w:val="28"/>
          <w:szCs w:val="28"/>
        </w:rPr>
      </w:pP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21" w:name="n195"/>
      <w:bookmarkEnd w:id="21"/>
      <w:r w:rsidRPr="00A26A64">
        <w:rPr>
          <w:rFonts w:ascii="Times New Roman" w:hAnsi="Times New Roman"/>
          <w:color w:val="000000"/>
          <w:sz w:val="28"/>
          <w:szCs w:val="28"/>
        </w:rPr>
        <w:t xml:space="preserve">8) </w:t>
      </w:r>
      <w:r w:rsidRPr="00BF1774">
        <w:rPr>
          <w:rFonts w:ascii="Times New Roman" w:hAnsi="Times New Roman"/>
          <w:color w:val="000000"/>
          <w:sz w:val="28"/>
          <w:szCs w:val="28"/>
        </w:rPr>
        <w:t>контактна особа об'єкта перевірки -</w:t>
      </w:r>
      <w:r w:rsidRPr="00A26A64">
        <w:rPr>
          <w:rFonts w:ascii="Times New Roman" w:hAnsi="Times New Roman"/>
          <w:color w:val="000000"/>
          <w:sz w:val="28"/>
          <w:szCs w:val="28"/>
        </w:rPr>
        <w:t xml:space="preserve"> посадова особа об'єкта перевірки, уповноважена</w:t>
      </w:r>
      <w:r w:rsidR="007128C1">
        <w:rPr>
          <w:rFonts w:ascii="Times New Roman" w:hAnsi="Times New Roman"/>
          <w:color w:val="000000"/>
          <w:sz w:val="28"/>
          <w:szCs w:val="28"/>
        </w:rPr>
        <w:t>\призначена розпорядчим документом</w:t>
      </w:r>
      <w:r w:rsidR="00A274FC">
        <w:rPr>
          <w:rFonts w:ascii="Times New Roman" w:hAnsi="Times New Roman"/>
          <w:color w:val="000000"/>
          <w:sz w:val="28"/>
          <w:szCs w:val="28"/>
        </w:rPr>
        <w:t xml:space="preserve"> керівника об’єкта перевірки</w:t>
      </w:r>
      <w:r w:rsidR="007128C1">
        <w:rPr>
          <w:rFonts w:ascii="Times New Roman" w:hAnsi="Times New Roman"/>
          <w:color w:val="000000"/>
          <w:sz w:val="28"/>
          <w:szCs w:val="28"/>
        </w:rPr>
        <w:t xml:space="preserve"> </w:t>
      </w:r>
      <w:r w:rsidRPr="00A26A64">
        <w:rPr>
          <w:rFonts w:ascii="Times New Roman" w:hAnsi="Times New Roman"/>
          <w:color w:val="000000"/>
          <w:sz w:val="28"/>
          <w:szCs w:val="28"/>
        </w:rPr>
        <w:t>на забезпечення взаємодії з інспекційною групою під час проведення інспекційної перевірки;</w:t>
      </w:r>
    </w:p>
    <w:p w:rsidR="00185187" w:rsidRPr="00A26A64" w:rsidRDefault="00185187" w:rsidP="00784B7A">
      <w:pPr>
        <w:pStyle w:val="Textbody"/>
        <w:spacing w:after="0" w:line="240" w:lineRule="auto"/>
        <w:ind w:firstLine="709"/>
        <w:jc w:val="both"/>
        <w:rPr>
          <w:rFonts w:ascii="Times New Roman" w:hAnsi="Times New Roman"/>
          <w:color w:val="000000"/>
          <w:sz w:val="28"/>
          <w:szCs w:val="28"/>
        </w:rPr>
      </w:pP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22" w:name="n196"/>
      <w:bookmarkEnd w:id="22"/>
      <w:r w:rsidRPr="00A26A64">
        <w:rPr>
          <w:rFonts w:ascii="Times New Roman" w:hAnsi="Times New Roman"/>
          <w:color w:val="000000"/>
          <w:sz w:val="28"/>
          <w:szCs w:val="28"/>
        </w:rPr>
        <w:t>9) куратор перевірки - посадова особа Національного банку, визначена в посвідченні/розпорядчому акті, яка здійснює загальне керівництво процесом перевірки об'єкта перевірки, координує вирішення питань, що виникають під час перевірки та підписує звіт про інспекційну перевірку;</w:t>
      </w:r>
    </w:p>
    <w:p w:rsidR="00E13583" w:rsidRDefault="00E13583" w:rsidP="00784B7A">
      <w:pPr>
        <w:pStyle w:val="Textbody"/>
        <w:shd w:val="clear" w:color="auto" w:fill="FFFFFF" w:themeFill="background1"/>
        <w:spacing w:after="0" w:line="240" w:lineRule="auto"/>
        <w:ind w:firstLine="709"/>
        <w:jc w:val="both"/>
        <w:rPr>
          <w:rFonts w:ascii="Times New Roman" w:hAnsi="Times New Roman"/>
          <w:iCs/>
          <w:color w:val="000000"/>
          <w:sz w:val="28"/>
          <w:szCs w:val="28"/>
        </w:rPr>
      </w:pPr>
      <w:bookmarkStart w:id="23" w:name="n197"/>
      <w:bookmarkEnd w:id="23"/>
    </w:p>
    <w:p w:rsidR="003978F1" w:rsidRDefault="009002BC" w:rsidP="004169DF">
      <w:pPr>
        <w:ind w:firstLine="709"/>
        <w:rPr>
          <w:color w:val="000000"/>
        </w:rPr>
      </w:pPr>
      <w:r>
        <w:rPr>
          <w:color w:val="000000"/>
        </w:rPr>
        <w:t>10) місцезнаходження об’єкта перевірки – адреса, за якою розташовані органи управління об’єкта інспекційної перевірки</w:t>
      </w:r>
      <w:r w:rsidR="003978F1">
        <w:rPr>
          <w:b/>
          <w:bCs/>
          <w:color w:val="0070C0"/>
        </w:rPr>
        <w:t xml:space="preserve"> </w:t>
      </w:r>
      <w:r w:rsidRPr="003359B9">
        <w:rPr>
          <w:bCs/>
        </w:rPr>
        <w:t>та/або</w:t>
      </w:r>
      <w:r w:rsidRPr="003359B9">
        <w:t xml:space="preserve"> </w:t>
      </w:r>
      <w:r>
        <w:rPr>
          <w:color w:val="000000"/>
        </w:rPr>
        <w:t>фактичне місце ведення діяльності чи розташування офісу, з якого проводиться щоденне керування діяльністю (переважно знаходиться керівництво, колегіальні органи управління), здійснення управління і обліку, надаються фінансові послуги об’єктом інспекційної перевірки</w:t>
      </w:r>
      <w:r w:rsidR="00D62232">
        <w:rPr>
          <w:color w:val="000000"/>
        </w:rPr>
        <w:t xml:space="preserve">; </w:t>
      </w:r>
    </w:p>
    <w:p w:rsidR="009002BC" w:rsidRDefault="009002BC" w:rsidP="009002BC">
      <w:pPr>
        <w:pStyle w:val="Textbody"/>
        <w:shd w:val="clear" w:color="auto" w:fill="FFFFFF" w:themeFill="background1"/>
        <w:spacing w:after="0" w:line="240" w:lineRule="auto"/>
        <w:ind w:firstLine="709"/>
        <w:jc w:val="both"/>
        <w:rPr>
          <w:rFonts w:hint="eastAsia"/>
          <w:color w:val="000000"/>
        </w:rPr>
      </w:pPr>
    </w:p>
    <w:p w:rsidR="00A33929" w:rsidRDefault="00A274FC" w:rsidP="009002BC">
      <w:pPr>
        <w:pStyle w:val="Textbody"/>
        <w:shd w:val="clear" w:color="auto" w:fill="FFFFFF" w:themeFill="background1"/>
        <w:spacing w:after="0" w:line="240" w:lineRule="auto"/>
        <w:ind w:firstLine="709"/>
        <w:jc w:val="both"/>
        <w:rPr>
          <w:rFonts w:ascii="Times New Roman" w:hAnsi="Times New Roman"/>
          <w:bCs/>
          <w:iCs/>
          <w:color w:val="000000"/>
          <w:sz w:val="28"/>
          <w:szCs w:val="28"/>
        </w:rPr>
      </w:pPr>
      <w:r w:rsidRPr="00BF1774">
        <w:rPr>
          <w:rFonts w:ascii="Times New Roman" w:hAnsi="Times New Roman"/>
          <w:iCs/>
          <w:color w:val="000000"/>
          <w:sz w:val="28"/>
          <w:szCs w:val="28"/>
        </w:rPr>
        <w:t>1</w:t>
      </w:r>
      <w:r>
        <w:rPr>
          <w:rFonts w:ascii="Times New Roman" w:hAnsi="Times New Roman"/>
          <w:iCs/>
          <w:color w:val="000000"/>
          <w:sz w:val="28"/>
          <w:szCs w:val="28"/>
        </w:rPr>
        <w:t>1</w:t>
      </w:r>
      <w:r w:rsidR="00241386" w:rsidRPr="00BF1774">
        <w:rPr>
          <w:rFonts w:ascii="Times New Roman" w:hAnsi="Times New Roman"/>
          <w:iCs/>
          <w:color w:val="000000"/>
          <w:sz w:val="28"/>
          <w:szCs w:val="28"/>
        </w:rPr>
        <w:t xml:space="preserve">) </w:t>
      </w:r>
      <w:bookmarkStart w:id="24" w:name="_Hlk37535947"/>
      <w:r w:rsidR="00241386" w:rsidRPr="00BF1774">
        <w:rPr>
          <w:rFonts w:ascii="Times New Roman" w:hAnsi="Times New Roman"/>
          <w:iCs/>
          <w:color w:val="000000"/>
          <w:sz w:val="28"/>
          <w:szCs w:val="28"/>
          <w:shd w:val="clear" w:color="auto" w:fill="FFFFFF" w:themeFill="background1"/>
        </w:rPr>
        <w:t xml:space="preserve">об'єкти </w:t>
      </w:r>
      <w:bookmarkStart w:id="25" w:name="_Hlk36915976"/>
      <w:bookmarkEnd w:id="24"/>
      <w:r w:rsidR="00991622">
        <w:rPr>
          <w:rFonts w:ascii="Times New Roman" w:hAnsi="Times New Roman"/>
          <w:iCs/>
          <w:color w:val="000000"/>
          <w:sz w:val="28"/>
          <w:szCs w:val="28"/>
          <w:shd w:val="clear" w:color="auto" w:fill="FFFFFF" w:themeFill="background1"/>
        </w:rPr>
        <w:t>інспекційної перевірки – учасники ринку небанківських фінансових послуг (</w:t>
      </w:r>
      <w:r w:rsidR="00991622" w:rsidRPr="00C16F79">
        <w:rPr>
          <w:rFonts w:ascii="Times New Roman" w:hAnsi="Times New Roman"/>
          <w:iCs/>
          <w:color w:val="000000"/>
          <w:sz w:val="28"/>
          <w:szCs w:val="28"/>
          <w:shd w:val="clear" w:color="auto" w:fill="FFFFFF" w:themeFill="background1"/>
        </w:rPr>
        <w:t xml:space="preserve">небанківські фінансові установи та особи, які не є фінансовими установами, але мають право надавати окремі фінансові послуги, регулювання та нагляд </w:t>
      </w:r>
      <w:r w:rsidR="00991622">
        <w:rPr>
          <w:rFonts w:ascii="Times New Roman" w:hAnsi="Times New Roman"/>
          <w:iCs/>
          <w:color w:val="000000"/>
          <w:sz w:val="28"/>
          <w:szCs w:val="28"/>
          <w:shd w:val="clear" w:color="auto" w:fill="FFFFFF" w:themeFill="background1"/>
        </w:rPr>
        <w:t xml:space="preserve">за діяльністю яких </w:t>
      </w:r>
      <w:r w:rsidR="00A33929">
        <w:rPr>
          <w:rFonts w:ascii="Times New Roman" w:hAnsi="Times New Roman"/>
          <w:iCs/>
          <w:color w:val="000000"/>
          <w:sz w:val="28"/>
          <w:szCs w:val="28"/>
          <w:shd w:val="clear" w:color="auto" w:fill="FFFFFF" w:themeFill="background1"/>
        </w:rPr>
        <w:t>здійснює</w:t>
      </w:r>
      <w:r w:rsidR="00991622">
        <w:rPr>
          <w:rFonts w:ascii="Times New Roman" w:hAnsi="Times New Roman"/>
          <w:iCs/>
          <w:color w:val="000000"/>
          <w:sz w:val="28"/>
          <w:szCs w:val="28"/>
          <w:shd w:val="clear" w:color="auto" w:fill="FFFFFF" w:themeFill="background1"/>
        </w:rPr>
        <w:t xml:space="preserve"> Національний банк України), їх афілійовані та споріднені особи. Зазначені учасники ринку небанківських фінансових послуг можуть бути об’єктами інспекційних перевірок в рамках нагляду на індивідуальній і консолідованій </w:t>
      </w:r>
      <w:r w:rsidR="00991622" w:rsidRPr="00991622">
        <w:rPr>
          <w:rFonts w:ascii="Times New Roman" w:hAnsi="Times New Roman"/>
          <w:iCs/>
          <w:color w:val="000000"/>
          <w:sz w:val="28"/>
          <w:szCs w:val="28"/>
          <w:shd w:val="clear" w:color="auto" w:fill="FFFFFF" w:themeFill="background1"/>
        </w:rPr>
        <w:t>основі</w:t>
      </w:r>
      <w:bookmarkEnd w:id="25"/>
      <w:r w:rsidR="00991622" w:rsidRPr="00991622">
        <w:rPr>
          <w:rFonts w:ascii="Times New Roman" w:hAnsi="Times New Roman"/>
          <w:bCs/>
          <w:iCs/>
          <w:color w:val="000000"/>
          <w:sz w:val="28"/>
          <w:szCs w:val="28"/>
        </w:rPr>
        <w:t>;</w:t>
      </w:r>
    </w:p>
    <w:p w:rsidR="00241386" w:rsidRPr="007208B6" w:rsidRDefault="00241386" w:rsidP="00784B7A">
      <w:pPr>
        <w:pStyle w:val="Textbody"/>
        <w:spacing w:after="0" w:line="240" w:lineRule="auto"/>
        <w:ind w:firstLine="709"/>
        <w:jc w:val="both"/>
        <w:rPr>
          <w:rFonts w:ascii="Times New Roman" w:hAnsi="Times New Roman"/>
          <w:bCs/>
          <w:i/>
          <w:iCs/>
          <w:color w:val="000000"/>
          <w:sz w:val="28"/>
          <w:szCs w:val="28"/>
        </w:rPr>
      </w:pPr>
    </w:p>
    <w:p w:rsidR="00241386" w:rsidRDefault="00A274FC" w:rsidP="00784B7A">
      <w:pPr>
        <w:pStyle w:val="Textbody"/>
        <w:spacing w:after="0" w:line="240" w:lineRule="auto"/>
        <w:ind w:firstLine="709"/>
        <w:jc w:val="both"/>
        <w:rPr>
          <w:rFonts w:ascii="Times New Roman" w:hAnsi="Times New Roman"/>
          <w:color w:val="000000"/>
          <w:sz w:val="28"/>
          <w:szCs w:val="28"/>
        </w:rPr>
      </w:pPr>
      <w:bookmarkStart w:id="26" w:name="n198"/>
      <w:bookmarkEnd w:id="26"/>
      <w:r w:rsidRPr="00A26A64">
        <w:rPr>
          <w:rFonts w:ascii="Times New Roman" w:hAnsi="Times New Roman"/>
          <w:color w:val="000000"/>
          <w:sz w:val="28"/>
          <w:szCs w:val="28"/>
        </w:rPr>
        <w:t>1</w:t>
      </w:r>
      <w:r>
        <w:rPr>
          <w:rFonts w:ascii="Times New Roman" w:hAnsi="Times New Roman"/>
          <w:color w:val="000000"/>
          <w:sz w:val="28"/>
          <w:szCs w:val="28"/>
        </w:rPr>
        <w:t>2</w:t>
      </w:r>
      <w:r w:rsidR="00241386" w:rsidRPr="00A26A64">
        <w:rPr>
          <w:rFonts w:ascii="Times New Roman" w:hAnsi="Times New Roman"/>
          <w:color w:val="000000"/>
          <w:sz w:val="28"/>
          <w:szCs w:val="28"/>
        </w:rPr>
        <w:t>) період інспекційної перевірки/інспектування - період, за який перевіряються, аналізуються та розглядаються документи, інформація про діяльність об'єкта перевірки;</w:t>
      </w:r>
    </w:p>
    <w:p w:rsidR="00A274FC" w:rsidRPr="00A26A64" w:rsidRDefault="00A274FC" w:rsidP="00784B7A">
      <w:pPr>
        <w:pStyle w:val="Textbody"/>
        <w:spacing w:after="0" w:line="240" w:lineRule="auto"/>
        <w:ind w:firstLine="709"/>
        <w:jc w:val="both"/>
        <w:rPr>
          <w:rFonts w:ascii="Times New Roman" w:hAnsi="Times New Roman"/>
          <w:color w:val="000000"/>
          <w:sz w:val="28"/>
          <w:szCs w:val="28"/>
        </w:rPr>
      </w:pPr>
    </w:p>
    <w:p w:rsidR="00241386" w:rsidRDefault="00A274FC" w:rsidP="00784B7A">
      <w:pPr>
        <w:pStyle w:val="Textbody"/>
        <w:spacing w:after="0" w:line="240" w:lineRule="auto"/>
        <w:ind w:firstLine="709"/>
        <w:jc w:val="both"/>
        <w:rPr>
          <w:rFonts w:ascii="Times New Roman" w:hAnsi="Times New Roman"/>
          <w:color w:val="000000"/>
          <w:sz w:val="28"/>
          <w:szCs w:val="28"/>
        </w:rPr>
      </w:pPr>
      <w:bookmarkStart w:id="27" w:name="n199"/>
      <w:bookmarkEnd w:id="27"/>
      <w:r w:rsidRPr="00A26A64">
        <w:rPr>
          <w:rFonts w:ascii="Times New Roman" w:hAnsi="Times New Roman"/>
          <w:color w:val="000000"/>
          <w:sz w:val="28"/>
          <w:szCs w:val="28"/>
        </w:rPr>
        <w:lastRenderedPageBreak/>
        <w:t>1</w:t>
      </w:r>
      <w:r>
        <w:rPr>
          <w:rFonts w:ascii="Times New Roman" w:hAnsi="Times New Roman"/>
          <w:color w:val="000000"/>
          <w:sz w:val="28"/>
          <w:szCs w:val="28"/>
        </w:rPr>
        <w:t>3</w:t>
      </w:r>
      <w:r w:rsidR="00241386" w:rsidRPr="00A26A64">
        <w:rPr>
          <w:rFonts w:ascii="Times New Roman" w:hAnsi="Times New Roman"/>
          <w:color w:val="000000"/>
          <w:sz w:val="28"/>
          <w:szCs w:val="28"/>
        </w:rPr>
        <w:t xml:space="preserve">) планова інспекційна перевірка - інспекційна перевірка, що здійснюється відповідно до плану інспекційних перевірок на підставі </w:t>
      </w:r>
      <w:r w:rsidR="00241386" w:rsidRPr="00C7732D">
        <w:rPr>
          <w:rFonts w:ascii="Times New Roman" w:hAnsi="Times New Roman"/>
          <w:color w:val="000000"/>
          <w:sz w:val="28"/>
          <w:szCs w:val="28"/>
        </w:rPr>
        <w:t>посвідчення</w:t>
      </w:r>
      <w:r w:rsidR="00241386" w:rsidRPr="00A26A64">
        <w:rPr>
          <w:rFonts w:ascii="Times New Roman" w:hAnsi="Times New Roman"/>
          <w:color w:val="000000"/>
          <w:sz w:val="28"/>
          <w:szCs w:val="28"/>
        </w:rPr>
        <w:t xml:space="preserve"> Національного банку на право проведення інспекційної перевірки;</w:t>
      </w:r>
    </w:p>
    <w:p w:rsidR="00A274FC" w:rsidRPr="00A26A64" w:rsidRDefault="00A274FC" w:rsidP="00784B7A">
      <w:pPr>
        <w:pStyle w:val="Textbody"/>
        <w:spacing w:after="0" w:line="240" w:lineRule="auto"/>
        <w:ind w:firstLine="709"/>
        <w:jc w:val="both"/>
        <w:rPr>
          <w:rFonts w:ascii="Times New Roman" w:hAnsi="Times New Roman"/>
          <w:color w:val="000000"/>
          <w:sz w:val="28"/>
          <w:szCs w:val="28"/>
        </w:rPr>
      </w:pPr>
    </w:p>
    <w:p w:rsidR="00241386" w:rsidRDefault="00A274FC" w:rsidP="00784B7A">
      <w:pPr>
        <w:pStyle w:val="Textbody"/>
        <w:spacing w:after="0" w:line="240" w:lineRule="auto"/>
        <w:ind w:firstLine="709"/>
        <w:jc w:val="both"/>
        <w:rPr>
          <w:rFonts w:ascii="Times New Roman" w:hAnsi="Times New Roman"/>
          <w:color w:val="000000"/>
          <w:sz w:val="28"/>
          <w:szCs w:val="28"/>
        </w:rPr>
      </w:pPr>
      <w:bookmarkStart w:id="28" w:name="n200"/>
      <w:bookmarkEnd w:id="28"/>
      <w:r w:rsidRPr="00A26A64">
        <w:rPr>
          <w:rFonts w:ascii="Times New Roman" w:hAnsi="Times New Roman"/>
          <w:color w:val="000000"/>
          <w:sz w:val="28"/>
          <w:szCs w:val="28"/>
        </w:rPr>
        <w:t>1</w:t>
      </w:r>
      <w:r>
        <w:rPr>
          <w:rFonts w:ascii="Times New Roman" w:hAnsi="Times New Roman"/>
          <w:color w:val="000000"/>
          <w:sz w:val="28"/>
          <w:szCs w:val="28"/>
        </w:rPr>
        <w:t>4</w:t>
      </w:r>
      <w:r w:rsidR="00241386" w:rsidRPr="00A26A64">
        <w:rPr>
          <w:rFonts w:ascii="Times New Roman" w:hAnsi="Times New Roman"/>
          <w:color w:val="000000"/>
          <w:sz w:val="28"/>
          <w:szCs w:val="28"/>
        </w:rPr>
        <w:t>) позапланова інспекційна перевірка - інспекційна перевірка, що проводиться за наявності підстав</w:t>
      </w:r>
      <w:r w:rsidR="00CB3579">
        <w:rPr>
          <w:rFonts w:ascii="Times New Roman" w:hAnsi="Times New Roman"/>
          <w:color w:val="000000"/>
          <w:sz w:val="28"/>
          <w:szCs w:val="28"/>
        </w:rPr>
        <w:t>, передбачених законом</w:t>
      </w:r>
      <w:r w:rsidR="00BE2F51">
        <w:rPr>
          <w:rFonts w:ascii="Times New Roman" w:hAnsi="Times New Roman"/>
          <w:color w:val="000000"/>
          <w:sz w:val="28"/>
          <w:szCs w:val="28"/>
        </w:rPr>
        <w:t xml:space="preserve"> про фін</w:t>
      </w:r>
      <w:r w:rsidR="00A33929">
        <w:rPr>
          <w:rFonts w:ascii="Times New Roman" w:hAnsi="Times New Roman"/>
          <w:color w:val="000000"/>
          <w:sz w:val="28"/>
          <w:szCs w:val="28"/>
        </w:rPr>
        <w:t>ансові послуги, законом про страхування, іншими законами, що регулюють діяльність небанківських фінансових установ</w:t>
      </w:r>
      <w:r w:rsidR="00241386" w:rsidRPr="00A26A64">
        <w:rPr>
          <w:rFonts w:ascii="Times New Roman" w:hAnsi="Times New Roman"/>
          <w:color w:val="000000"/>
          <w:sz w:val="28"/>
          <w:szCs w:val="28"/>
        </w:rPr>
        <w:t>;</w:t>
      </w:r>
    </w:p>
    <w:p w:rsidR="00A274FC" w:rsidRPr="00A26A64" w:rsidRDefault="00A274FC" w:rsidP="00784B7A">
      <w:pPr>
        <w:pStyle w:val="Textbody"/>
        <w:spacing w:after="0" w:line="240" w:lineRule="auto"/>
        <w:ind w:firstLine="709"/>
        <w:jc w:val="both"/>
        <w:rPr>
          <w:rFonts w:ascii="Times New Roman" w:hAnsi="Times New Roman"/>
          <w:color w:val="000000"/>
          <w:sz w:val="28"/>
          <w:szCs w:val="28"/>
        </w:rPr>
      </w:pPr>
    </w:p>
    <w:p w:rsidR="00241386" w:rsidRDefault="00A274FC" w:rsidP="00784B7A">
      <w:pPr>
        <w:pStyle w:val="Textbody"/>
        <w:spacing w:after="0" w:line="240" w:lineRule="auto"/>
        <w:ind w:firstLine="709"/>
        <w:jc w:val="both"/>
        <w:rPr>
          <w:rFonts w:ascii="Times New Roman" w:hAnsi="Times New Roman"/>
          <w:color w:val="000000"/>
          <w:sz w:val="28"/>
          <w:szCs w:val="28"/>
        </w:rPr>
      </w:pPr>
      <w:bookmarkStart w:id="29" w:name="n201"/>
      <w:bookmarkEnd w:id="29"/>
      <w:r w:rsidRPr="00A26A64">
        <w:rPr>
          <w:rFonts w:ascii="Times New Roman" w:hAnsi="Times New Roman"/>
          <w:color w:val="000000"/>
          <w:sz w:val="28"/>
          <w:szCs w:val="28"/>
        </w:rPr>
        <w:t>1</w:t>
      </w:r>
      <w:r>
        <w:rPr>
          <w:rFonts w:ascii="Times New Roman" w:hAnsi="Times New Roman"/>
          <w:color w:val="000000"/>
          <w:sz w:val="28"/>
          <w:szCs w:val="28"/>
        </w:rPr>
        <w:t>5</w:t>
      </w:r>
      <w:r w:rsidR="00241386" w:rsidRPr="00A26A64">
        <w:rPr>
          <w:rFonts w:ascii="Times New Roman" w:hAnsi="Times New Roman"/>
          <w:color w:val="000000"/>
          <w:sz w:val="28"/>
          <w:szCs w:val="28"/>
        </w:rPr>
        <w:t>) програма інспекційної перевірки - перелік питань, які підлягають перевірці, оформлюється як додаток до посвідчення та є його невід'ємною частиною;</w:t>
      </w:r>
    </w:p>
    <w:p w:rsidR="00A274FC" w:rsidRPr="00A26A64" w:rsidRDefault="00A274FC" w:rsidP="00784B7A">
      <w:pPr>
        <w:pStyle w:val="Textbody"/>
        <w:spacing w:after="0" w:line="240" w:lineRule="auto"/>
        <w:ind w:firstLine="709"/>
        <w:jc w:val="both"/>
        <w:rPr>
          <w:rFonts w:ascii="Times New Roman" w:hAnsi="Times New Roman"/>
          <w:color w:val="000000"/>
          <w:sz w:val="28"/>
          <w:szCs w:val="28"/>
        </w:rPr>
      </w:pPr>
    </w:p>
    <w:p w:rsidR="00241386" w:rsidRDefault="00A274FC" w:rsidP="00784B7A">
      <w:pPr>
        <w:pStyle w:val="Textbody"/>
        <w:spacing w:after="0" w:line="240" w:lineRule="auto"/>
        <w:ind w:firstLine="709"/>
        <w:jc w:val="both"/>
        <w:rPr>
          <w:rFonts w:ascii="Times New Roman" w:hAnsi="Times New Roman"/>
          <w:color w:val="000000"/>
          <w:sz w:val="28"/>
          <w:szCs w:val="28"/>
        </w:rPr>
      </w:pPr>
      <w:bookmarkStart w:id="30" w:name="n202"/>
      <w:bookmarkEnd w:id="30"/>
      <w:r w:rsidRPr="00A26A64">
        <w:rPr>
          <w:rFonts w:ascii="Times New Roman" w:hAnsi="Times New Roman"/>
          <w:color w:val="000000"/>
          <w:sz w:val="28"/>
          <w:szCs w:val="28"/>
        </w:rPr>
        <w:t>1</w:t>
      </w:r>
      <w:r>
        <w:rPr>
          <w:rFonts w:ascii="Times New Roman" w:hAnsi="Times New Roman"/>
          <w:color w:val="000000"/>
          <w:sz w:val="28"/>
          <w:szCs w:val="28"/>
        </w:rPr>
        <w:t>6</w:t>
      </w:r>
      <w:r w:rsidR="00241386" w:rsidRPr="00A26A64">
        <w:rPr>
          <w:rFonts w:ascii="Times New Roman" w:hAnsi="Times New Roman"/>
          <w:color w:val="000000"/>
          <w:sz w:val="28"/>
          <w:szCs w:val="28"/>
        </w:rPr>
        <w:t>) уповноважена посадова особа Національного банку - посадова особа Національного банку, яка на підставі розпорядчого акта Національного банку має повноваження в частині права підпису окремих документів щодо здійснення інспекційних перевірок.</w:t>
      </w:r>
    </w:p>
    <w:p w:rsidR="00A274FC" w:rsidRPr="00A26A64" w:rsidRDefault="00A274FC" w:rsidP="00784B7A">
      <w:pPr>
        <w:pStyle w:val="Textbody"/>
        <w:spacing w:after="0" w:line="240" w:lineRule="auto"/>
        <w:ind w:firstLine="709"/>
        <w:jc w:val="both"/>
        <w:rPr>
          <w:rFonts w:ascii="Times New Roman" w:hAnsi="Times New Roman"/>
          <w:color w:val="000000"/>
          <w:sz w:val="28"/>
          <w:szCs w:val="28"/>
        </w:rPr>
      </w:pPr>
    </w:p>
    <w:p w:rsidR="00241386" w:rsidRPr="00054C87" w:rsidRDefault="00241386" w:rsidP="00784B7A">
      <w:pPr>
        <w:pStyle w:val="Textbody"/>
        <w:spacing w:after="0" w:line="240" w:lineRule="auto"/>
        <w:ind w:firstLine="709"/>
        <w:jc w:val="both"/>
        <w:rPr>
          <w:rFonts w:ascii="Times New Roman" w:hAnsi="Times New Roman"/>
          <w:color w:val="000000"/>
          <w:sz w:val="28"/>
          <w:szCs w:val="28"/>
        </w:rPr>
      </w:pPr>
      <w:bookmarkStart w:id="31" w:name="n203"/>
      <w:bookmarkEnd w:id="31"/>
      <w:r w:rsidRPr="00A26A64">
        <w:rPr>
          <w:rFonts w:ascii="Times New Roman" w:hAnsi="Times New Roman"/>
          <w:color w:val="000000"/>
          <w:sz w:val="28"/>
          <w:szCs w:val="28"/>
        </w:rPr>
        <w:t xml:space="preserve">Інші терміни, які використовуються в цьому Положенні, уживаються в значеннях, визначених </w:t>
      </w:r>
      <w:r w:rsidR="00BD25A1" w:rsidRPr="00604F65">
        <w:rPr>
          <w:rFonts w:ascii="Times New Roman" w:hAnsi="Times New Roman"/>
          <w:i/>
          <w:iCs/>
          <w:color w:val="000000"/>
          <w:sz w:val="28"/>
          <w:szCs w:val="28"/>
        </w:rPr>
        <w:t>у</w:t>
      </w:r>
      <w:r w:rsidR="00BD25A1">
        <w:rPr>
          <w:rFonts w:ascii="Times New Roman" w:hAnsi="Times New Roman"/>
          <w:i/>
          <w:iCs/>
          <w:color w:val="000000"/>
          <w:sz w:val="28"/>
          <w:szCs w:val="28"/>
        </w:rPr>
        <w:t xml:space="preserve"> </w:t>
      </w:r>
      <w:r w:rsidR="00A274FC" w:rsidRPr="00A33929">
        <w:rPr>
          <w:rFonts w:ascii="Times New Roman" w:hAnsi="Times New Roman"/>
          <w:iCs/>
          <w:color w:val="000000"/>
          <w:sz w:val="28"/>
          <w:szCs w:val="28"/>
        </w:rPr>
        <w:t xml:space="preserve">законі </w:t>
      </w:r>
      <w:r w:rsidRPr="00A33929">
        <w:rPr>
          <w:rFonts w:ascii="Times New Roman" w:hAnsi="Times New Roman"/>
          <w:iCs/>
          <w:color w:val="000000"/>
          <w:sz w:val="28"/>
          <w:szCs w:val="28"/>
        </w:rPr>
        <w:t>про фінансові послуги</w:t>
      </w:r>
      <w:r w:rsidRPr="00A26A64">
        <w:rPr>
          <w:rFonts w:ascii="Times New Roman" w:hAnsi="Times New Roman"/>
          <w:color w:val="000000"/>
          <w:sz w:val="28"/>
          <w:szCs w:val="28"/>
        </w:rPr>
        <w:t xml:space="preserve"> та інших </w:t>
      </w:r>
      <w:r>
        <w:rPr>
          <w:rFonts w:ascii="Times New Roman" w:hAnsi="Times New Roman"/>
          <w:color w:val="000000"/>
          <w:sz w:val="28"/>
          <w:szCs w:val="28"/>
        </w:rPr>
        <w:t xml:space="preserve">законах </w:t>
      </w:r>
      <w:r w:rsidRPr="00A26A64">
        <w:rPr>
          <w:rFonts w:ascii="Times New Roman" w:hAnsi="Times New Roman"/>
          <w:color w:val="000000"/>
          <w:sz w:val="28"/>
          <w:szCs w:val="28"/>
        </w:rPr>
        <w:t>та нормативно-правових актах Національного банку.</w:t>
      </w:r>
    </w:p>
    <w:p w:rsidR="00BD25A1" w:rsidRPr="00A26A64" w:rsidRDefault="00BD25A1" w:rsidP="00784B7A">
      <w:pPr>
        <w:pStyle w:val="Textbody"/>
        <w:spacing w:after="0" w:line="240" w:lineRule="auto"/>
        <w:ind w:firstLine="709"/>
        <w:jc w:val="both"/>
        <w:rPr>
          <w:rFonts w:hint="eastAsia"/>
        </w:rPr>
      </w:pPr>
    </w:p>
    <w:p w:rsidR="00241386" w:rsidRPr="00A26A64" w:rsidRDefault="00241386" w:rsidP="00FC7439">
      <w:pPr>
        <w:pStyle w:val="Textbody"/>
        <w:numPr>
          <w:ilvl w:val="0"/>
          <w:numId w:val="10"/>
        </w:numPr>
        <w:tabs>
          <w:tab w:val="left" w:pos="851"/>
        </w:tabs>
        <w:spacing w:after="0" w:line="240" w:lineRule="auto"/>
        <w:ind w:left="0" w:firstLine="709"/>
        <w:jc w:val="both"/>
        <w:rPr>
          <w:rFonts w:ascii="Times New Roman" w:hAnsi="Times New Roman"/>
          <w:color w:val="000000"/>
          <w:sz w:val="28"/>
          <w:szCs w:val="28"/>
        </w:rPr>
      </w:pPr>
      <w:bookmarkStart w:id="32" w:name="n204"/>
      <w:bookmarkEnd w:id="32"/>
      <w:r w:rsidRPr="00A26A64">
        <w:rPr>
          <w:rFonts w:ascii="Times New Roman" w:hAnsi="Times New Roman"/>
          <w:color w:val="000000"/>
          <w:sz w:val="28"/>
          <w:szCs w:val="28"/>
        </w:rPr>
        <w:t>Інспекційна перевірка здійснюється з метою:</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33" w:name="n205"/>
      <w:bookmarkEnd w:id="33"/>
      <w:r w:rsidRPr="00A26A64">
        <w:rPr>
          <w:rFonts w:ascii="Times New Roman" w:hAnsi="Times New Roman"/>
          <w:color w:val="000000"/>
          <w:sz w:val="28"/>
          <w:szCs w:val="28"/>
        </w:rPr>
        <w:t xml:space="preserve">1) оцінки </w:t>
      </w:r>
      <w:r w:rsidR="00EC1CE8">
        <w:rPr>
          <w:rFonts w:ascii="Times New Roman" w:hAnsi="Times New Roman"/>
          <w:color w:val="000000"/>
          <w:sz w:val="28"/>
          <w:szCs w:val="28"/>
        </w:rPr>
        <w:t xml:space="preserve">загального </w:t>
      </w:r>
      <w:r w:rsidRPr="00A26A64">
        <w:rPr>
          <w:rFonts w:ascii="Times New Roman" w:hAnsi="Times New Roman"/>
          <w:color w:val="000000"/>
          <w:sz w:val="28"/>
          <w:szCs w:val="28"/>
        </w:rPr>
        <w:t>фінансового стану об'єкта перевірки</w:t>
      </w:r>
      <w:r w:rsidR="00EC1CE8">
        <w:rPr>
          <w:rFonts w:ascii="Times New Roman" w:hAnsi="Times New Roman"/>
          <w:color w:val="000000"/>
          <w:sz w:val="28"/>
          <w:szCs w:val="28"/>
        </w:rPr>
        <w:t xml:space="preserve"> та результатів його діяльності;</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34" w:name="n206"/>
      <w:bookmarkEnd w:id="34"/>
      <w:r w:rsidRPr="00A26A64">
        <w:rPr>
          <w:rFonts w:ascii="Times New Roman" w:hAnsi="Times New Roman"/>
          <w:color w:val="000000"/>
          <w:sz w:val="28"/>
          <w:szCs w:val="28"/>
        </w:rPr>
        <w:t>2) оцінки рівня, характеру й особливостей ризиків об'єкта перевірки, управління цими ризиками;</w:t>
      </w:r>
    </w:p>
    <w:p w:rsidR="00241386" w:rsidRPr="009E5CEF" w:rsidRDefault="00241386" w:rsidP="00784B7A">
      <w:pPr>
        <w:pStyle w:val="Textbody"/>
        <w:spacing w:after="0" w:line="240" w:lineRule="auto"/>
        <w:ind w:firstLine="709"/>
        <w:jc w:val="both"/>
        <w:rPr>
          <w:rFonts w:ascii="Times New Roman" w:hAnsi="Times New Roman"/>
          <w:i/>
          <w:iCs/>
          <w:color w:val="000000"/>
          <w:sz w:val="28"/>
          <w:szCs w:val="28"/>
        </w:rPr>
      </w:pPr>
      <w:r w:rsidRPr="00C7732D">
        <w:rPr>
          <w:rFonts w:ascii="Times New Roman" w:hAnsi="Times New Roman"/>
          <w:iCs/>
          <w:color w:val="000000"/>
          <w:sz w:val="28"/>
          <w:szCs w:val="28"/>
          <w:lang w:val="ru-RU"/>
        </w:rPr>
        <w:t xml:space="preserve">3) </w:t>
      </w:r>
      <w:r w:rsidRPr="00C7732D">
        <w:rPr>
          <w:rFonts w:ascii="Times New Roman" w:hAnsi="Times New Roman"/>
          <w:iCs/>
          <w:color w:val="000000"/>
          <w:sz w:val="28"/>
          <w:szCs w:val="28"/>
        </w:rPr>
        <w:t>контролю</w:t>
      </w:r>
      <w:r w:rsidRPr="00C15231">
        <w:rPr>
          <w:rFonts w:ascii="Times New Roman" w:hAnsi="Times New Roman"/>
          <w:iCs/>
          <w:color w:val="000000"/>
          <w:sz w:val="28"/>
          <w:szCs w:val="28"/>
        </w:rPr>
        <w:t xml:space="preserve"> за дотриманням об'єктом перевірки обов’язкових нормативів та інших показників і вимог, що обмежують ризики за операціями з фінансовими активами;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35" w:name="n207"/>
      <w:bookmarkEnd w:id="35"/>
      <w:r w:rsidRPr="009E5CEF">
        <w:rPr>
          <w:rFonts w:ascii="Times New Roman" w:hAnsi="Times New Roman"/>
          <w:color w:val="000000"/>
          <w:sz w:val="28"/>
          <w:szCs w:val="28"/>
          <w:lang w:val="ru-RU"/>
        </w:rPr>
        <w:t>4</w:t>
      </w:r>
      <w:r w:rsidRPr="00A26A64">
        <w:rPr>
          <w:rFonts w:ascii="Times New Roman" w:hAnsi="Times New Roman"/>
          <w:color w:val="000000"/>
          <w:sz w:val="28"/>
          <w:szCs w:val="28"/>
        </w:rPr>
        <w:t xml:space="preserve">) перевірки достовірності звітності </w:t>
      </w:r>
      <w:bookmarkStart w:id="36" w:name="_Hlk36929757"/>
      <w:r w:rsidRPr="00A26A64">
        <w:rPr>
          <w:rFonts w:ascii="Times New Roman" w:hAnsi="Times New Roman"/>
          <w:color w:val="000000"/>
          <w:sz w:val="28"/>
          <w:szCs w:val="28"/>
        </w:rPr>
        <w:t>об'єкта перевірки</w:t>
      </w:r>
      <w:bookmarkEnd w:id="36"/>
      <w:r w:rsidRPr="00A26A64">
        <w:rPr>
          <w:rFonts w:ascii="Times New Roman" w:hAnsi="Times New Roman"/>
          <w:color w:val="000000"/>
          <w:sz w:val="28"/>
          <w:szCs w:val="28"/>
        </w:rPr>
        <w:t>;</w:t>
      </w:r>
    </w:p>
    <w:p w:rsidR="00241386" w:rsidRPr="00F65178" w:rsidRDefault="00241386" w:rsidP="00784B7A">
      <w:pPr>
        <w:pStyle w:val="Textbody"/>
        <w:spacing w:after="0" w:line="240" w:lineRule="auto"/>
        <w:ind w:firstLine="709"/>
        <w:jc w:val="both"/>
        <w:rPr>
          <w:rFonts w:ascii="Times New Roman" w:hAnsi="Times New Roman"/>
          <w:color w:val="000000"/>
          <w:sz w:val="28"/>
          <w:szCs w:val="28"/>
        </w:rPr>
      </w:pPr>
      <w:bookmarkStart w:id="37" w:name="n208"/>
      <w:bookmarkEnd w:id="37"/>
      <w:r w:rsidRPr="009E5CEF">
        <w:rPr>
          <w:rFonts w:ascii="Times New Roman" w:hAnsi="Times New Roman"/>
          <w:color w:val="000000"/>
          <w:sz w:val="28"/>
          <w:szCs w:val="28"/>
        </w:rPr>
        <w:t>5</w:t>
      </w:r>
      <w:r w:rsidRPr="00A26A64">
        <w:rPr>
          <w:rFonts w:ascii="Times New Roman" w:hAnsi="Times New Roman"/>
          <w:color w:val="000000"/>
          <w:sz w:val="28"/>
          <w:szCs w:val="28"/>
        </w:rPr>
        <w:t xml:space="preserve">) виявлення фактів здійснення та запобігання ризиковій діяльності, </w:t>
      </w:r>
      <w:r w:rsidRPr="00A33929">
        <w:rPr>
          <w:rFonts w:ascii="Times New Roman" w:hAnsi="Times New Roman"/>
          <w:color w:val="000000"/>
          <w:sz w:val="28"/>
          <w:szCs w:val="28"/>
        </w:rPr>
        <w:t>що загрожує інтересам</w:t>
      </w:r>
      <w:r w:rsidR="00CE248A" w:rsidRPr="00A33929">
        <w:rPr>
          <w:rFonts w:ascii="Times New Roman" w:hAnsi="Times New Roman"/>
          <w:iCs/>
          <w:color w:val="000000"/>
          <w:sz w:val="28"/>
          <w:szCs w:val="28"/>
        </w:rPr>
        <w:t xml:space="preserve"> </w:t>
      </w:r>
      <w:r w:rsidR="00CB3579" w:rsidRPr="00A33929">
        <w:rPr>
          <w:rFonts w:ascii="Times New Roman" w:hAnsi="Times New Roman"/>
          <w:iCs/>
          <w:color w:val="000000"/>
          <w:sz w:val="28"/>
          <w:szCs w:val="28"/>
        </w:rPr>
        <w:t>вкладників та/або інших кредиторів об'єкта перевірки</w:t>
      </w:r>
      <w:r w:rsidRPr="00A33929">
        <w:rPr>
          <w:rFonts w:ascii="Times New Roman" w:hAnsi="Times New Roman"/>
          <w:color w:val="000000"/>
          <w:sz w:val="28"/>
          <w:szCs w:val="28"/>
        </w:rPr>
        <w:t>;</w:t>
      </w:r>
    </w:p>
    <w:p w:rsidR="00241386" w:rsidRPr="00731540" w:rsidRDefault="00241386" w:rsidP="00784B7A">
      <w:pPr>
        <w:pStyle w:val="Textbody"/>
        <w:spacing w:after="0" w:line="240" w:lineRule="auto"/>
        <w:ind w:firstLine="709"/>
        <w:jc w:val="both"/>
        <w:rPr>
          <w:rFonts w:ascii="Times New Roman" w:hAnsi="Times New Roman"/>
          <w:color w:val="000000"/>
          <w:sz w:val="28"/>
          <w:szCs w:val="28"/>
        </w:rPr>
      </w:pPr>
      <w:bookmarkStart w:id="38" w:name="n209"/>
      <w:bookmarkEnd w:id="38"/>
      <w:r w:rsidRPr="00F65178">
        <w:rPr>
          <w:rFonts w:ascii="Times New Roman" w:hAnsi="Times New Roman"/>
          <w:color w:val="000000"/>
          <w:sz w:val="28"/>
          <w:szCs w:val="28"/>
        </w:rPr>
        <w:t>6) оцінки якості корпоративного управління</w:t>
      </w:r>
      <w:r w:rsidR="00EC1CE8" w:rsidRPr="00F65178">
        <w:rPr>
          <w:rFonts w:ascii="Times New Roman" w:hAnsi="Times New Roman"/>
          <w:color w:val="000000"/>
          <w:sz w:val="28"/>
          <w:szCs w:val="28"/>
        </w:rPr>
        <w:t xml:space="preserve">, </w:t>
      </w:r>
      <w:r w:rsidR="00A640A7" w:rsidRPr="00F65178">
        <w:rPr>
          <w:rFonts w:ascii="Times New Roman" w:hAnsi="Times New Roman" w:cs="Times New Roman"/>
          <w:color w:val="000000"/>
          <w:sz w:val="28"/>
          <w:szCs w:val="28"/>
        </w:rPr>
        <w:t>системи внутрішнього аудиту (контролю)</w:t>
      </w:r>
      <w:r w:rsidR="00EC1CE8" w:rsidRPr="00F65178">
        <w:rPr>
          <w:rFonts w:ascii="Times New Roman" w:hAnsi="Times New Roman"/>
          <w:iCs/>
          <w:color w:val="000000"/>
          <w:sz w:val="28"/>
          <w:szCs w:val="28"/>
        </w:rPr>
        <w:t xml:space="preserve"> та</w:t>
      </w:r>
      <w:r w:rsidR="00CE248A" w:rsidRPr="00F65178">
        <w:rPr>
          <w:rFonts w:ascii="Times New Roman" w:hAnsi="Times New Roman"/>
          <w:iCs/>
          <w:color w:val="000000"/>
          <w:sz w:val="28"/>
          <w:szCs w:val="28"/>
        </w:rPr>
        <w:t xml:space="preserve"> управління ризиками</w:t>
      </w:r>
      <w:r w:rsidR="00CE248A" w:rsidRPr="00F65178">
        <w:rPr>
          <w:rFonts w:ascii="Times New Roman" w:hAnsi="Times New Roman"/>
          <w:color w:val="000000"/>
          <w:sz w:val="28"/>
          <w:szCs w:val="28"/>
        </w:rPr>
        <w:t xml:space="preserve"> </w:t>
      </w:r>
      <w:r w:rsidRPr="00F65178">
        <w:rPr>
          <w:rFonts w:ascii="Times New Roman" w:hAnsi="Times New Roman"/>
          <w:color w:val="000000"/>
          <w:sz w:val="28"/>
          <w:szCs w:val="28"/>
        </w:rPr>
        <w:t>об'єкта перевірки з урахуванням характеру його діяльності</w:t>
      </w:r>
      <w:r w:rsidRPr="00731540">
        <w:rPr>
          <w:rFonts w:ascii="Times New Roman" w:hAnsi="Times New Roman"/>
          <w:color w:val="000000"/>
          <w:sz w:val="28"/>
          <w:szCs w:val="28"/>
        </w:rPr>
        <w:t>;</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39" w:name="n210"/>
      <w:bookmarkEnd w:id="39"/>
      <w:r w:rsidRPr="00F65178">
        <w:rPr>
          <w:rFonts w:ascii="Times New Roman" w:hAnsi="Times New Roman"/>
          <w:color w:val="000000"/>
          <w:sz w:val="28"/>
          <w:szCs w:val="28"/>
        </w:rPr>
        <w:t>7) виявлення недоліків або вразливих</w:t>
      </w:r>
      <w:r w:rsidRPr="00A26A64">
        <w:rPr>
          <w:rFonts w:ascii="Times New Roman" w:hAnsi="Times New Roman"/>
          <w:color w:val="000000"/>
          <w:sz w:val="28"/>
          <w:szCs w:val="28"/>
        </w:rPr>
        <w:t xml:space="preserve"> компонентів діяльності об'єкта перевірки;</w:t>
      </w:r>
      <w:r>
        <w:rPr>
          <w:rFonts w:ascii="Times New Roman" w:hAnsi="Times New Roman"/>
          <w:color w:val="000000"/>
          <w:sz w:val="28"/>
          <w:szCs w:val="28"/>
        </w:rPr>
        <w:t xml:space="preserve"> </w:t>
      </w:r>
      <w:bookmarkStart w:id="40" w:name="n211"/>
      <w:bookmarkEnd w:id="40"/>
    </w:p>
    <w:p w:rsidR="00A33929" w:rsidRPr="00355371" w:rsidRDefault="00241386"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w:t>
      </w:r>
      <w:r w:rsidRPr="00A26A64">
        <w:rPr>
          <w:rFonts w:ascii="Times New Roman" w:hAnsi="Times New Roman"/>
          <w:color w:val="000000"/>
          <w:sz w:val="28"/>
          <w:szCs w:val="28"/>
        </w:rPr>
        <w:t xml:space="preserve">) </w:t>
      </w:r>
      <w:bookmarkStart w:id="41" w:name="_Hlk36930306"/>
      <w:r w:rsidRPr="00A26A64">
        <w:rPr>
          <w:rFonts w:ascii="Times New Roman" w:hAnsi="Times New Roman"/>
          <w:color w:val="000000"/>
          <w:sz w:val="28"/>
          <w:szCs w:val="28"/>
        </w:rPr>
        <w:t xml:space="preserve">контролю за дотриманням об'єктом </w:t>
      </w:r>
      <w:bookmarkEnd w:id="41"/>
      <w:r w:rsidRPr="00A26A64">
        <w:rPr>
          <w:rFonts w:ascii="Times New Roman" w:hAnsi="Times New Roman"/>
          <w:color w:val="000000"/>
          <w:sz w:val="28"/>
          <w:szCs w:val="28"/>
        </w:rPr>
        <w:t xml:space="preserve">перевірки вимог </w:t>
      </w:r>
      <w:bookmarkStart w:id="42" w:name="_Hlk36936396"/>
      <w:r w:rsidRPr="00355371">
        <w:rPr>
          <w:rFonts w:ascii="Times New Roman" w:hAnsi="Times New Roman"/>
          <w:iCs/>
          <w:color w:val="000000"/>
          <w:sz w:val="28"/>
          <w:szCs w:val="28"/>
        </w:rPr>
        <w:t>законодавства про регулювання діяльності з надання фінансових послуг</w:t>
      </w:r>
      <w:bookmarkEnd w:id="42"/>
      <w:r w:rsidRPr="00355371">
        <w:rPr>
          <w:rFonts w:ascii="Times New Roman" w:hAnsi="Times New Roman"/>
          <w:color w:val="000000"/>
          <w:sz w:val="28"/>
          <w:szCs w:val="28"/>
        </w:rPr>
        <w:t>, у тому числі</w:t>
      </w:r>
      <w:r w:rsidR="009D2F24" w:rsidRPr="00355371">
        <w:rPr>
          <w:rFonts w:ascii="Times New Roman" w:hAnsi="Times New Roman"/>
          <w:color w:val="000000"/>
          <w:sz w:val="28"/>
          <w:szCs w:val="28"/>
        </w:rPr>
        <w:t xml:space="preserve"> </w:t>
      </w:r>
      <w:r w:rsidRPr="00355371">
        <w:rPr>
          <w:rFonts w:ascii="Times New Roman" w:hAnsi="Times New Roman"/>
          <w:color w:val="000000"/>
          <w:sz w:val="28"/>
          <w:szCs w:val="28"/>
        </w:rPr>
        <w:t xml:space="preserve"> нормативно-правових актів Національного банку</w:t>
      </w:r>
      <w:r w:rsidR="00355371">
        <w:rPr>
          <w:rFonts w:ascii="Times New Roman" w:hAnsi="Times New Roman"/>
          <w:color w:val="000000"/>
          <w:sz w:val="28"/>
          <w:szCs w:val="28"/>
        </w:rPr>
        <w:t>;</w:t>
      </w:r>
    </w:p>
    <w:p w:rsidR="00A33929" w:rsidRPr="00355371" w:rsidRDefault="00A33929" w:rsidP="00355371">
      <w:pPr>
        <w:pStyle w:val="af7"/>
        <w:ind w:firstLine="708"/>
        <w:rPr>
          <w:rFonts w:eastAsia="NSimSun" w:cs="Mangal"/>
          <w:color w:val="000000"/>
          <w:kern w:val="3"/>
          <w:sz w:val="28"/>
          <w:szCs w:val="28"/>
          <w:lang w:eastAsia="zh-CN" w:bidi="hi-IN"/>
        </w:rPr>
      </w:pPr>
      <w:r w:rsidRPr="00355371">
        <w:rPr>
          <w:color w:val="000000"/>
          <w:sz w:val="28"/>
          <w:szCs w:val="28"/>
        </w:rPr>
        <w:t>9</w:t>
      </w:r>
      <w:r w:rsidRPr="00355371">
        <w:rPr>
          <w:rFonts w:eastAsia="NSimSun" w:cs="Mangal"/>
          <w:color w:val="000000"/>
          <w:kern w:val="3"/>
          <w:sz w:val="28"/>
          <w:szCs w:val="28"/>
          <w:lang w:eastAsia="zh-CN" w:bidi="hi-IN"/>
        </w:rPr>
        <w:t>)  перевірк</w:t>
      </w:r>
      <w:r w:rsidR="00355371" w:rsidRPr="00355371">
        <w:rPr>
          <w:rFonts w:eastAsia="NSimSun" w:cs="Mangal"/>
          <w:color w:val="000000"/>
          <w:kern w:val="3"/>
          <w:sz w:val="28"/>
          <w:szCs w:val="28"/>
          <w:lang w:eastAsia="zh-CN" w:bidi="hi-IN"/>
        </w:rPr>
        <w:t>и</w:t>
      </w:r>
      <w:r w:rsidRPr="00355371">
        <w:rPr>
          <w:rFonts w:eastAsia="NSimSun" w:cs="Mangal"/>
          <w:color w:val="000000"/>
          <w:kern w:val="3"/>
          <w:sz w:val="28"/>
          <w:szCs w:val="28"/>
          <w:lang w:eastAsia="zh-CN" w:bidi="hi-IN"/>
        </w:rPr>
        <w:t xml:space="preserve"> виконання учасником ринку небанківських фінансових послуг вимоги про усунення порушень законодавства, у тому числі нормативно-правових актів Національного банку України, висунутої Національним банком </w:t>
      </w:r>
      <w:r w:rsidRPr="00355371">
        <w:rPr>
          <w:rFonts w:eastAsia="NSimSun" w:cs="Mangal"/>
          <w:color w:val="000000"/>
          <w:kern w:val="3"/>
          <w:sz w:val="28"/>
          <w:szCs w:val="28"/>
          <w:lang w:eastAsia="zh-CN" w:bidi="hi-IN"/>
        </w:rPr>
        <w:lastRenderedPageBreak/>
        <w:t>України за результатами здійснення нагляду за діяльністю на ринках небанківських фінансових послуг</w:t>
      </w:r>
      <w:r w:rsidR="00B00E6C">
        <w:rPr>
          <w:rFonts w:eastAsia="NSimSun" w:cs="Mangal"/>
          <w:color w:val="000000"/>
          <w:kern w:val="3"/>
          <w:sz w:val="28"/>
          <w:szCs w:val="28"/>
          <w:lang w:eastAsia="zh-CN" w:bidi="hi-IN"/>
        </w:rPr>
        <w:t>;</w:t>
      </w:r>
    </w:p>
    <w:p w:rsidR="00241386" w:rsidRPr="00355371" w:rsidRDefault="00355371" w:rsidP="00A33929">
      <w:pPr>
        <w:pStyle w:val="Textbody"/>
        <w:spacing w:after="0" w:line="240" w:lineRule="auto"/>
        <w:ind w:firstLine="709"/>
        <w:jc w:val="both"/>
        <w:rPr>
          <w:rFonts w:ascii="Times New Roman" w:hAnsi="Times New Roman"/>
          <w:color w:val="000000"/>
          <w:sz w:val="28"/>
          <w:szCs w:val="28"/>
        </w:rPr>
      </w:pPr>
      <w:r w:rsidRPr="00355371">
        <w:rPr>
          <w:rFonts w:ascii="Times New Roman" w:hAnsi="Times New Roman"/>
          <w:color w:val="000000"/>
          <w:sz w:val="28"/>
          <w:szCs w:val="28"/>
        </w:rPr>
        <w:t xml:space="preserve">10) </w:t>
      </w:r>
      <w:r w:rsidR="00A33929" w:rsidRPr="00355371">
        <w:rPr>
          <w:rFonts w:ascii="Times New Roman" w:hAnsi="Times New Roman"/>
          <w:color w:val="000000"/>
          <w:sz w:val="28"/>
          <w:szCs w:val="28"/>
        </w:rPr>
        <w:t>перевірки виконання учасником ринку небанківських фінансових послуг установлених Національним банком України вимог і обмежень</w:t>
      </w:r>
      <w:r w:rsidR="00241386" w:rsidRPr="00355371">
        <w:rPr>
          <w:rFonts w:ascii="Times New Roman" w:hAnsi="Times New Roman"/>
          <w:color w:val="000000"/>
          <w:sz w:val="28"/>
          <w:szCs w:val="28"/>
        </w:rPr>
        <w:t xml:space="preserve">. </w:t>
      </w:r>
    </w:p>
    <w:p w:rsidR="00355371" w:rsidRDefault="00355371" w:rsidP="00784B7A">
      <w:pPr>
        <w:pStyle w:val="Textbody"/>
        <w:spacing w:after="0" w:line="240" w:lineRule="auto"/>
        <w:ind w:firstLine="709"/>
        <w:jc w:val="both"/>
        <w:rPr>
          <w:rFonts w:ascii="Times New Roman" w:hAnsi="Times New Roman"/>
          <w:color w:val="000000"/>
          <w:sz w:val="28"/>
          <w:szCs w:val="28"/>
        </w:rPr>
      </w:pPr>
      <w:bookmarkStart w:id="43" w:name="n212"/>
      <w:bookmarkEnd w:id="43"/>
    </w:p>
    <w:p w:rsidR="00241386" w:rsidRPr="00A26A64" w:rsidRDefault="00241386" w:rsidP="00FC7439">
      <w:pPr>
        <w:pStyle w:val="Textbody"/>
        <w:numPr>
          <w:ilvl w:val="0"/>
          <w:numId w:val="10"/>
        </w:numPr>
        <w:tabs>
          <w:tab w:val="left" w:pos="1134"/>
        </w:tabs>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Національний банк здійснює планові та позапланові інспекційні перевірки.</w:t>
      </w:r>
    </w:p>
    <w:p w:rsidR="00355371" w:rsidRDefault="00355371" w:rsidP="00784B7A">
      <w:pPr>
        <w:pStyle w:val="Textbody"/>
        <w:spacing w:after="0" w:line="240" w:lineRule="auto"/>
        <w:ind w:firstLine="709"/>
        <w:jc w:val="both"/>
        <w:rPr>
          <w:rFonts w:ascii="Times New Roman" w:hAnsi="Times New Roman"/>
          <w:color w:val="000000"/>
          <w:sz w:val="28"/>
          <w:szCs w:val="28"/>
        </w:rPr>
      </w:pPr>
      <w:bookmarkStart w:id="44" w:name="n213"/>
      <w:bookmarkEnd w:id="44"/>
    </w:p>
    <w:p w:rsidR="00241386" w:rsidRPr="00FC7439" w:rsidRDefault="00241386" w:rsidP="00FC7439">
      <w:pPr>
        <w:pStyle w:val="Textbody"/>
        <w:numPr>
          <w:ilvl w:val="0"/>
          <w:numId w:val="10"/>
        </w:numPr>
        <w:tabs>
          <w:tab w:val="left" w:pos="1134"/>
        </w:tabs>
        <w:spacing w:after="0" w:line="240" w:lineRule="auto"/>
        <w:ind w:left="0" w:firstLine="709"/>
        <w:jc w:val="both"/>
        <w:rPr>
          <w:rFonts w:ascii="Times New Roman" w:hAnsi="Times New Roman"/>
          <w:color w:val="000000"/>
          <w:sz w:val="28"/>
          <w:szCs w:val="28"/>
        </w:rPr>
      </w:pPr>
      <w:r w:rsidRPr="003359B9">
        <w:rPr>
          <w:rFonts w:ascii="Times New Roman" w:hAnsi="Times New Roman"/>
          <w:color w:val="000000"/>
          <w:sz w:val="28"/>
          <w:szCs w:val="28"/>
        </w:rPr>
        <w:t xml:space="preserve">Планові інспекційні перевірки об’єктів перевірки здійснюються відповідно до затвердженого Правлінням Національного банку </w:t>
      </w:r>
      <w:r w:rsidR="007A5C01" w:rsidRPr="003359B9">
        <w:rPr>
          <w:rFonts w:ascii="Times New Roman" w:hAnsi="Times New Roman"/>
          <w:color w:val="000000"/>
          <w:sz w:val="28"/>
          <w:szCs w:val="28"/>
        </w:rPr>
        <w:t xml:space="preserve">річного </w:t>
      </w:r>
      <w:r w:rsidRPr="003359B9">
        <w:rPr>
          <w:rFonts w:ascii="Times New Roman" w:hAnsi="Times New Roman"/>
          <w:color w:val="000000"/>
          <w:sz w:val="28"/>
          <w:szCs w:val="28"/>
        </w:rPr>
        <w:t>плану інспекційних перевірок, складеного на підставі ризик-орієнтованого підходу</w:t>
      </w:r>
      <w:r w:rsidR="00486D51" w:rsidRPr="003359B9">
        <w:rPr>
          <w:rFonts w:ascii="Times New Roman" w:hAnsi="Times New Roman"/>
          <w:color w:val="000000"/>
          <w:sz w:val="28"/>
          <w:szCs w:val="28"/>
        </w:rPr>
        <w:t>.</w:t>
      </w:r>
    </w:p>
    <w:p w:rsidR="00B5495B" w:rsidRPr="005E1A43" w:rsidRDefault="00B5495B" w:rsidP="00784B7A">
      <w:pPr>
        <w:pStyle w:val="Textbody"/>
        <w:spacing w:after="0" w:line="240" w:lineRule="auto"/>
        <w:ind w:firstLine="709"/>
        <w:jc w:val="both"/>
        <w:rPr>
          <w:rFonts w:ascii="Times New Roman" w:hAnsi="Times New Roman"/>
          <w:color w:val="000000"/>
          <w:sz w:val="28"/>
          <w:szCs w:val="28"/>
        </w:rPr>
      </w:pPr>
    </w:p>
    <w:p w:rsidR="00D04095" w:rsidRDefault="00B5495B" w:rsidP="00784B7A">
      <w:pPr>
        <w:pStyle w:val="Textbody"/>
        <w:spacing w:after="0" w:line="240" w:lineRule="auto"/>
        <w:ind w:firstLine="709"/>
        <w:jc w:val="both"/>
        <w:rPr>
          <w:rFonts w:ascii="Times New Roman" w:hAnsi="Times New Roman"/>
          <w:color w:val="000000"/>
          <w:sz w:val="28"/>
          <w:szCs w:val="28"/>
        </w:rPr>
      </w:pPr>
      <w:r w:rsidRPr="00CE28CA">
        <w:rPr>
          <w:rFonts w:ascii="Times New Roman" w:hAnsi="Times New Roman"/>
          <w:color w:val="000000"/>
          <w:sz w:val="28"/>
          <w:szCs w:val="28"/>
        </w:rPr>
        <w:t xml:space="preserve">План інспекційних перевірок </w:t>
      </w:r>
      <w:r>
        <w:rPr>
          <w:rFonts w:ascii="Times New Roman" w:hAnsi="Times New Roman"/>
          <w:color w:val="000000"/>
          <w:sz w:val="28"/>
          <w:szCs w:val="28"/>
        </w:rPr>
        <w:t xml:space="preserve">складається у відповідності до </w:t>
      </w:r>
      <w:r w:rsidR="00931587">
        <w:rPr>
          <w:rFonts w:ascii="Times New Roman" w:hAnsi="Times New Roman"/>
          <w:color w:val="000000"/>
          <w:sz w:val="28"/>
          <w:szCs w:val="28"/>
        </w:rPr>
        <w:t xml:space="preserve">порядку </w:t>
      </w:r>
      <w:r>
        <w:rPr>
          <w:rFonts w:ascii="Times New Roman" w:hAnsi="Times New Roman"/>
          <w:color w:val="000000"/>
          <w:sz w:val="28"/>
          <w:szCs w:val="28"/>
        </w:rPr>
        <w:t>розробки плану інспекційних перевірок небанківських фінансових установ, затвердженого розпорядчим актом Правління Національного банку.</w:t>
      </w:r>
    </w:p>
    <w:p w:rsidR="00B5495B" w:rsidRDefault="00B5495B"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45" w:name="n214"/>
      <w:bookmarkEnd w:id="45"/>
      <w:r w:rsidRPr="00596D95">
        <w:rPr>
          <w:rFonts w:ascii="Times New Roman" w:hAnsi="Times New Roman"/>
          <w:color w:val="000000"/>
          <w:sz w:val="28"/>
          <w:szCs w:val="28"/>
        </w:rPr>
        <w:t xml:space="preserve">Датою, з якої починається відлік строку для визначення дати початку наступної </w:t>
      </w:r>
      <w:r w:rsidR="00596D95" w:rsidRPr="00596D95">
        <w:rPr>
          <w:rFonts w:ascii="Times New Roman" w:hAnsi="Times New Roman"/>
          <w:color w:val="000000"/>
          <w:sz w:val="28"/>
          <w:szCs w:val="28"/>
        </w:rPr>
        <w:t>планової</w:t>
      </w:r>
      <w:r w:rsidRPr="00596D95">
        <w:rPr>
          <w:rFonts w:ascii="Times New Roman" w:hAnsi="Times New Roman"/>
          <w:color w:val="000000"/>
          <w:sz w:val="28"/>
          <w:szCs w:val="28"/>
        </w:rPr>
        <w:t xml:space="preserve"> інспекційної перевірки, є дата закінчення останньої планової інспекційної перевірки.</w:t>
      </w:r>
    </w:p>
    <w:p w:rsidR="00360169" w:rsidRDefault="00360169"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tabs>
          <w:tab w:val="left" w:pos="1134"/>
        </w:tabs>
        <w:spacing w:after="0" w:line="240" w:lineRule="auto"/>
        <w:ind w:left="0" w:firstLine="709"/>
        <w:jc w:val="both"/>
        <w:rPr>
          <w:rFonts w:ascii="Times New Roman" w:hAnsi="Times New Roman"/>
          <w:color w:val="000000"/>
          <w:sz w:val="28"/>
          <w:szCs w:val="28"/>
        </w:rPr>
      </w:pPr>
      <w:bookmarkStart w:id="46" w:name="n215"/>
      <w:bookmarkEnd w:id="46"/>
      <w:r w:rsidRPr="00A26A64">
        <w:rPr>
          <w:rFonts w:ascii="Times New Roman" w:hAnsi="Times New Roman"/>
          <w:color w:val="000000"/>
          <w:sz w:val="28"/>
          <w:szCs w:val="28"/>
        </w:rPr>
        <w:t xml:space="preserve">Під час здійснення нагляду на консолідованій основі Національний банк співпрацює з </w:t>
      </w:r>
      <w:r w:rsidR="00EB749E">
        <w:rPr>
          <w:rFonts w:ascii="Times New Roman" w:hAnsi="Times New Roman"/>
          <w:color w:val="000000"/>
          <w:sz w:val="28"/>
          <w:szCs w:val="28"/>
        </w:rPr>
        <w:t>Національною комісією з цінних паперів та фондового ринку</w:t>
      </w:r>
      <w:r w:rsidRPr="00A26A64">
        <w:rPr>
          <w:rFonts w:ascii="Times New Roman" w:hAnsi="Times New Roman"/>
          <w:color w:val="000000"/>
          <w:sz w:val="28"/>
          <w:szCs w:val="28"/>
        </w:rPr>
        <w:t>, та з відповідними органами нагляду за фінансовими установами іноземних держав.</w:t>
      </w:r>
    </w:p>
    <w:p w:rsidR="00E13583" w:rsidRDefault="00E13583" w:rsidP="00784B7A">
      <w:pPr>
        <w:pStyle w:val="Textbody"/>
        <w:spacing w:after="0" w:line="240" w:lineRule="auto"/>
        <w:ind w:firstLine="709"/>
        <w:jc w:val="both"/>
        <w:rPr>
          <w:rFonts w:ascii="Times New Roman" w:hAnsi="Times New Roman"/>
          <w:color w:val="000000"/>
          <w:sz w:val="28"/>
          <w:szCs w:val="28"/>
        </w:rPr>
      </w:pPr>
      <w:bookmarkStart w:id="47" w:name="n216"/>
      <w:bookmarkEnd w:id="47"/>
    </w:p>
    <w:p w:rsidR="003978F1" w:rsidRPr="003359B9" w:rsidRDefault="00045024" w:rsidP="00FC7439">
      <w:pPr>
        <w:pStyle w:val="af4"/>
        <w:numPr>
          <w:ilvl w:val="0"/>
          <w:numId w:val="10"/>
        </w:numPr>
        <w:tabs>
          <w:tab w:val="left" w:pos="1134"/>
        </w:tabs>
        <w:ind w:left="0" w:firstLine="709"/>
      </w:pPr>
      <w:r w:rsidRPr="003359B9">
        <w:rPr>
          <w:color w:val="000000"/>
        </w:rPr>
        <w:t xml:space="preserve">Адреса місцезнаходження об’єкта </w:t>
      </w:r>
      <w:r w:rsidRPr="003359B9">
        <w:t xml:space="preserve">перевірки </w:t>
      </w:r>
      <w:r w:rsidRPr="003359B9">
        <w:rPr>
          <w:bCs/>
        </w:rPr>
        <w:t>для цілей цього Положення</w:t>
      </w:r>
      <w:r w:rsidR="00BA4997" w:rsidRPr="003359B9">
        <w:rPr>
          <w:bCs/>
        </w:rPr>
        <w:t xml:space="preserve"> </w:t>
      </w:r>
      <w:r w:rsidRPr="003359B9">
        <w:t xml:space="preserve">визначається згідно з даними Єдиного державного реєстру юридичних осіб, фізичних осіб-підприємців та громадських формувань (далі – ЄДР) </w:t>
      </w:r>
      <w:r w:rsidRPr="003359B9">
        <w:rPr>
          <w:bCs/>
        </w:rPr>
        <w:t xml:space="preserve">або згідно з даними, наданими об’єктом перевірки Національному банку України та/або ЄДР </w:t>
      </w:r>
      <w:r w:rsidRPr="003359B9">
        <w:rPr>
          <w:bCs/>
          <w:shd w:val="clear" w:color="auto" w:fill="FFFFFF"/>
        </w:rPr>
        <w:t>(</w:t>
      </w:r>
      <w:r w:rsidRPr="003359B9">
        <w:rPr>
          <w:bCs/>
        </w:rPr>
        <w:t>у тому числі, у відповідь на повідомлення</w:t>
      </w:r>
      <w:r w:rsidRPr="003359B9">
        <w:t xml:space="preserve"> про проведення </w:t>
      </w:r>
      <w:r w:rsidRPr="003359B9">
        <w:rPr>
          <w:bCs/>
        </w:rPr>
        <w:t xml:space="preserve">планової </w:t>
      </w:r>
      <w:r w:rsidRPr="003359B9">
        <w:t xml:space="preserve">інспекційної перевірки), </w:t>
      </w:r>
      <w:r w:rsidRPr="003359B9">
        <w:rPr>
          <w:bCs/>
        </w:rPr>
        <w:t>якщо вони надані не пізніше ніж за 5 робочих днів до її початку</w:t>
      </w:r>
      <w:r w:rsidRPr="003359B9">
        <w:rPr>
          <w:bCs/>
          <w:strike/>
        </w:rPr>
        <w:t>)</w:t>
      </w:r>
      <w:r w:rsidRPr="003359B9">
        <w:rPr>
          <w:bCs/>
        </w:rPr>
        <w:t>. Якщо об'єктом перевірки було змінено місцезнаходження і не було надіслане повідомлення НБУ про таку зміну, при визначенні наявності (відсутності) об'єкта перевірки за місцезнаходженням, уповноважені на проведення інспекційної перевірки особи керую</w:t>
      </w:r>
      <w:r w:rsidRPr="00382113">
        <w:rPr>
          <w:bCs/>
        </w:rPr>
        <w:t>ться інформацією з ЄДР</w:t>
      </w:r>
      <w:r w:rsidR="003978F1" w:rsidRPr="003359B9">
        <w:t xml:space="preserve">. </w:t>
      </w:r>
    </w:p>
    <w:p w:rsidR="003978F1" w:rsidRDefault="003978F1" w:rsidP="003978F1">
      <w:pPr>
        <w:pStyle w:val="Textbody"/>
        <w:spacing w:after="0" w:line="240" w:lineRule="auto"/>
        <w:ind w:firstLine="709"/>
        <w:jc w:val="both"/>
        <w:rPr>
          <w:rFonts w:ascii="Times New Roman" w:eastAsia="SimSun" w:hAnsi="Times New Roman" w:cs="Times New Roman"/>
          <w:color w:val="000000"/>
          <w:kern w:val="0"/>
          <w:sz w:val="28"/>
          <w:szCs w:val="28"/>
          <w:lang w:eastAsia="uk-UA" w:bidi="ar-SA"/>
        </w:rPr>
      </w:pPr>
      <w:r w:rsidRPr="003978F1">
        <w:rPr>
          <w:rFonts w:ascii="Times New Roman" w:eastAsia="SimSun" w:hAnsi="Times New Roman" w:cs="Times New Roman"/>
          <w:color w:val="000000"/>
          <w:kern w:val="0"/>
          <w:sz w:val="28"/>
          <w:szCs w:val="28"/>
          <w:lang w:eastAsia="uk-UA" w:bidi="ar-SA"/>
        </w:rPr>
        <w:t>У разі, якщо адреса місцезнаходження об’єкта перевірки визначається згідно з даними, наданими об’єктом перевірки, об’єкт перевірки зобов’язаний надати Національному банку документи, які підтверджують право володіння або користування приміщення за такою адресою місцезнаходження</w:t>
      </w:r>
      <w:r>
        <w:rPr>
          <w:rFonts w:ascii="Times New Roman" w:eastAsia="SimSun" w:hAnsi="Times New Roman" w:cs="Times New Roman"/>
          <w:color w:val="000000"/>
          <w:kern w:val="0"/>
          <w:sz w:val="28"/>
          <w:szCs w:val="28"/>
          <w:lang w:eastAsia="uk-UA" w:bidi="ar-SA"/>
        </w:rPr>
        <w:t>.</w:t>
      </w:r>
    </w:p>
    <w:p w:rsidR="003978F1" w:rsidRPr="003978F1" w:rsidRDefault="003978F1" w:rsidP="003978F1">
      <w:pPr>
        <w:pStyle w:val="Textbody"/>
        <w:spacing w:after="0" w:line="240" w:lineRule="auto"/>
        <w:ind w:firstLine="709"/>
        <w:jc w:val="both"/>
        <w:rPr>
          <w:rFonts w:ascii="Times New Roman" w:eastAsia="SimSun" w:hAnsi="Times New Roman" w:cs="Times New Roman"/>
          <w:color w:val="000000"/>
          <w:kern w:val="0"/>
          <w:sz w:val="28"/>
          <w:szCs w:val="28"/>
          <w:lang w:eastAsia="uk-UA" w:bidi="ar-SA"/>
        </w:rPr>
      </w:pPr>
    </w:p>
    <w:p w:rsidR="00AA370F" w:rsidRPr="00C7732D" w:rsidRDefault="00241386" w:rsidP="00FC7439">
      <w:pPr>
        <w:pStyle w:val="Textbody"/>
        <w:numPr>
          <w:ilvl w:val="0"/>
          <w:numId w:val="10"/>
        </w:numPr>
        <w:tabs>
          <w:tab w:val="left" w:pos="1134"/>
        </w:tabs>
        <w:spacing w:after="0" w:line="240" w:lineRule="auto"/>
        <w:ind w:left="0" w:firstLine="709"/>
        <w:jc w:val="both"/>
        <w:rPr>
          <w:rFonts w:ascii="Times New Roman" w:hAnsi="Times New Roman"/>
          <w:color w:val="000000"/>
          <w:sz w:val="28"/>
          <w:szCs w:val="28"/>
        </w:rPr>
      </w:pPr>
      <w:r w:rsidRPr="00C7732D">
        <w:rPr>
          <w:rFonts w:ascii="Times New Roman" w:hAnsi="Times New Roman"/>
          <w:color w:val="000000"/>
          <w:sz w:val="28"/>
          <w:szCs w:val="28"/>
        </w:rPr>
        <w:t xml:space="preserve">Національний банк може здійснювати перевірку відокремлених підрозділів фінансових установ </w:t>
      </w:r>
      <w:r w:rsidR="003B595A" w:rsidRPr="00355371">
        <w:rPr>
          <w:rFonts w:ascii="Times New Roman" w:hAnsi="Times New Roman"/>
          <w:color w:val="000000"/>
          <w:sz w:val="28"/>
          <w:szCs w:val="28"/>
        </w:rPr>
        <w:t>під час проведення</w:t>
      </w:r>
      <w:r w:rsidR="003B595A" w:rsidRPr="003B595A">
        <w:rPr>
          <w:rFonts w:ascii="Times New Roman" w:hAnsi="Times New Roman"/>
          <w:color w:val="000000"/>
          <w:sz w:val="28"/>
          <w:szCs w:val="28"/>
        </w:rPr>
        <w:t xml:space="preserve"> </w:t>
      </w:r>
      <w:r w:rsidRPr="00C7732D">
        <w:rPr>
          <w:rFonts w:ascii="Times New Roman" w:hAnsi="Times New Roman"/>
          <w:color w:val="000000"/>
          <w:sz w:val="28"/>
          <w:szCs w:val="28"/>
        </w:rPr>
        <w:t>інспекційної перевірки такої фінансової установи.</w:t>
      </w:r>
      <w:bookmarkStart w:id="48" w:name="_Hlk36933600"/>
    </w:p>
    <w:p w:rsidR="00E13583" w:rsidRDefault="00E13583" w:rsidP="00784B7A">
      <w:pPr>
        <w:pStyle w:val="Textbody"/>
        <w:spacing w:after="0" w:line="240" w:lineRule="auto"/>
        <w:ind w:firstLine="709"/>
        <w:jc w:val="both"/>
        <w:rPr>
          <w:rFonts w:ascii="Times New Roman" w:hAnsi="Times New Roman"/>
          <w:color w:val="000000"/>
          <w:sz w:val="28"/>
          <w:szCs w:val="28"/>
        </w:rPr>
      </w:pPr>
    </w:p>
    <w:p w:rsidR="00241386" w:rsidRPr="00FC7439" w:rsidRDefault="00241386" w:rsidP="00FC7439">
      <w:pPr>
        <w:pStyle w:val="Textbody"/>
        <w:numPr>
          <w:ilvl w:val="0"/>
          <w:numId w:val="10"/>
        </w:numPr>
        <w:tabs>
          <w:tab w:val="left" w:pos="1276"/>
        </w:tabs>
        <w:spacing w:after="0" w:line="240" w:lineRule="auto"/>
        <w:ind w:left="0" w:firstLine="709"/>
        <w:jc w:val="both"/>
        <w:rPr>
          <w:rFonts w:ascii="Times New Roman" w:hAnsi="Times New Roman"/>
          <w:color w:val="000000"/>
          <w:sz w:val="28"/>
          <w:szCs w:val="28"/>
        </w:rPr>
      </w:pPr>
      <w:r w:rsidRPr="00FC7439">
        <w:rPr>
          <w:rFonts w:ascii="Times New Roman" w:hAnsi="Times New Roman"/>
          <w:color w:val="000000"/>
          <w:sz w:val="28"/>
          <w:szCs w:val="28"/>
        </w:rPr>
        <w:lastRenderedPageBreak/>
        <w:t xml:space="preserve">Національний банк </w:t>
      </w:r>
      <w:r w:rsidR="00355371" w:rsidRPr="00FC7439">
        <w:rPr>
          <w:rFonts w:ascii="Times New Roman" w:hAnsi="Times New Roman"/>
          <w:color w:val="000000"/>
          <w:sz w:val="28"/>
          <w:szCs w:val="28"/>
        </w:rPr>
        <w:t xml:space="preserve">може </w:t>
      </w:r>
      <w:bookmarkEnd w:id="48"/>
      <w:r w:rsidR="00355371" w:rsidRPr="00FC7439">
        <w:rPr>
          <w:rFonts w:ascii="Times New Roman" w:hAnsi="Times New Roman"/>
          <w:color w:val="000000"/>
          <w:sz w:val="28"/>
          <w:szCs w:val="28"/>
        </w:rPr>
        <w:t xml:space="preserve">здійснювати </w:t>
      </w:r>
      <w:r w:rsidRPr="00FC7439">
        <w:rPr>
          <w:rFonts w:ascii="Times New Roman" w:hAnsi="Times New Roman"/>
          <w:color w:val="000000"/>
          <w:sz w:val="28"/>
          <w:szCs w:val="28"/>
        </w:rPr>
        <w:t xml:space="preserve">інспекційні перевірки відокремлених підрозділів </w:t>
      </w:r>
      <w:bookmarkStart w:id="49" w:name="_Hlk36933820"/>
      <w:r w:rsidR="005B2AFD" w:rsidRPr="00FC7439">
        <w:rPr>
          <w:rFonts w:ascii="Times New Roman" w:hAnsi="Times New Roman"/>
          <w:color w:val="000000"/>
          <w:sz w:val="28"/>
          <w:szCs w:val="28"/>
        </w:rPr>
        <w:t xml:space="preserve">небанківських </w:t>
      </w:r>
      <w:r w:rsidRPr="00FC7439">
        <w:rPr>
          <w:rFonts w:ascii="Times New Roman" w:hAnsi="Times New Roman"/>
          <w:color w:val="000000"/>
          <w:sz w:val="28"/>
          <w:szCs w:val="28"/>
        </w:rPr>
        <w:t>фінансових установ</w:t>
      </w:r>
      <w:bookmarkEnd w:id="49"/>
      <w:r w:rsidRPr="00FC7439">
        <w:rPr>
          <w:rFonts w:ascii="Times New Roman" w:hAnsi="Times New Roman"/>
          <w:color w:val="000000"/>
          <w:sz w:val="28"/>
          <w:szCs w:val="28"/>
        </w:rPr>
        <w:t xml:space="preserve">, що розміщені на території інших держав, з урахуванням </w:t>
      </w:r>
      <w:r w:rsidR="00C7732D" w:rsidRPr="00FC7439">
        <w:rPr>
          <w:rFonts w:ascii="Times New Roman" w:hAnsi="Times New Roman"/>
          <w:color w:val="000000"/>
          <w:sz w:val="28"/>
          <w:szCs w:val="28"/>
        </w:rPr>
        <w:t>міжнародних договорів (угод, меморандум</w:t>
      </w:r>
      <w:r w:rsidR="00CD3D96" w:rsidRPr="00FC7439">
        <w:rPr>
          <w:rFonts w:ascii="Times New Roman" w:hAnsi="Times New Roman"/>
          <w:color w:val="000000"/>
          <w:sz w:val="28"/>
          <w:szCs w:val="28"/>
        </w:rPr>
        <w:t>ів</w:t>
      </w:r>
      <w:r w:rsidR="00C7732D" w:rsidRPr="00FC7439">
        <w:rPr>
          <w:rFonts w:ascii="Times New Roman" w:hAnsi="Times New Roman"/>
          <w:color w:val="000000"/>
          <w:sz w:val="28"/>
          <w:szCs w:val="28"/>
        </w:rPr>
        <w:t>, протокол</w:t>
      </w:r>
      <w:r w:rsidR="00CD3D96" w:rsidRPr="00FC7439">
        <w:rPr>
          <w:rFonts w:ascii="Times New Roman" w:hAnsi="Times New Roman"/>
          <w:color w:val="000000"/>
          <w:sz w:val="28"/>
          <w:szCs w:val="28"/>
        </w:rPr>
        <w:t>ів</w:t>
      </w:r>
      <w:r w:rsidR="00C7732D" w:rsidRPr="00FC7439">
        <w:rPr>
          <w:rFonts w:ascii="Times New Roman" w:hAnsi="Times New Roman"/>
          <w:color w:val="000000"/>
          <w:sz w:val="28"/>
          <w:szCs w:val="28"/>
        </w:rPr>
        <w:t xml:space="preserve"> тощо)</w:t>
      </w:r>
      <w:r w:rsidRPr="00FC7439">
        <w:rPr>
          <w:rFonts w:ascii="Times New Roman" w:hAnsi="Times New Roman"/>
          <w:color w:val="000000"/>
          <w:sz w:val="28"/>
          <w:szCs w:val="28"/>
        </w:rPr>
        <w:t xml:space="preserve"> у сфері  державного регулювання ринків небанківських фінансових послуг з іноземними наглядовими органами.</w:t>
      </w:r>
    </w:p>
    <w:p w:rsidR="005B2AFD" w:rsidRPr="005B2AFD" w:rsidRDefault="005B2AFD"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50" w:name="n217"/>
      <w:bookmarkEnd w:id="50"/>
      <w:r w:rsidRPr="00A26A64">
        <w:rPr>
          <w:rFonts w:ascii="Times New Roman" w:hAnsi="Times New Roman"/>
          <w:color w:val="000000"/>
          <w:sz w:val="28"/>
          <w:szCs w:val="28"/>
        </w:rPr>
        <w:t>Процес інспекційної перевірки складається з таких послідовних етапів:</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51" w:name="n218"/>
      <w:bookmarkEnd w:id="51"/>
      <w:r w:rsidRPr="00A26A64">
        <w:rPr>
          <w:rFonts w:ascii="Times New Roman" w:hAnsi="Times New Roman"/>
          <w:color w:val="000000"/>
          <w:sz w:val="28"/>
          <w:szCs w:val="28"/>
        </w:rPr>
        <w:t>1) організація інспекційної перевірки;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52" w:name="n219"/>
      <w:bookmarkEnd w:id="52"/>
      <w:r w:rsidRPr="00A26A64">
        <w:rPr>
          <w:rFonts w:ascii="Times New Roman" w:hAnsi="Times New Roman"/>
          <w:color w:val="000000"/>
          <w:sz w:val="28"/>
          <w:szCs w:val="28"/>
        </w:rPr>
        <w:t>2) проведення інспекційної перевірки;</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53" w:name="n220"/>
      <w:bookmarkEnd w:id="53"/>
      <w:r w:rsidRPr="00A26A64">
        <w:rPr>
          <w:rFonts w:ascii="Times New Roman" w:hAnsi="Times New Roman"/>
          <w:color w:val="000000"/>
          <w:sz w:val="28"/>
          <w:szCs w:val="28"/>
        </w:rPr>
        <w:t xml:space="preserve">3) </w:t>
      </w:r>
      <w:bookmarkStart w:id="54" w:name="_Hlk38119968"/>
      <w:r w:rsidRPr="00A26A64">
        <w:rPr>
          <w:rFonts w:ascii="Times New Roman" w:hAnsi="Times New Roman"/>
          <w:color w:val="000000"/>
          <w:sz w:val="28"/>
          <w:szCs w:val="28"/>
        </w:rPr>
        <w:t>оформлення результатів</w:t>
      </w:r>
      <w:bookmarkEnd w:id="54"/>
      <w:r w:rsidRPr="00A26A64">
        <w:rPr>
          <w:rFonts w:ascii="Times New Roman" w:hAnsi="Times New Roman"/>
          <w:color w:val="000000"/>
          <w:sz w:val="28"/>
          <w:szCs w:val="28"/>
        </w:rPr>
        <w:t>.</w:t>
      </w:r>
    </w:p>
    <w:p w:rsidR="00784B7A" w:rsidRPr="00A26A64" w:rsidRDefault="00784B7A" w:rsidP="00784B7A">
      <w:pPr>
        <w:pStyle w:val="Textbody"/>
        <w:spacing w:after="0" w:line="240" w:lineRule="auto"/>
        <w:ind w:firstLine="360"/>
        <w:jc w:val="both"/>
        <w:rPr>
          <w:rFonts w:ascii="Times New Roman" w:hAnsi="Times New Roman"/>
          <w:color w:val="000000"/>
          <w:sz w:val="28"/>
          <w:szCs w:val="28"/>
        </w:rPr>
      </w:pPr>
    </w:p>
    <w:p w:rsidR="00241386" w:rsidRDefault="00241386" w:rsidP="00784B7A">
      <w:pPr>
        <w:pStyle w:val="Textbody"/>
        <w:spacing w:after="0" w:line="240" w:lineRule="auto"/>
        <w:ind w:left="360" w:right="360"/>
        <w:jc w:val="center"/>
        <w:rPr>
          <w:rFonts w:ascii="Times New Roman" w:hAnsi="Times New Roman"/>
          <w:b/>
          <w:color w:val="000000"/>
          <w:sz w:val="28"/>
          <w:szCs w:val="28"/>
        </w:rPr>
      </w:pPr>
      <w:bookmarkStart w:id="55" w:name="n221"/>
      <w:bookmarkEnd w:id="55"/>
      <w:r w:rsidRPr="00A26A64">
        <w:rPr>
          <w:rFonts w:ascii="Times New Roman" w:hAnsi="Times New Roman"/>
          <w:b/>
          <w:color w:val="000000"/>
          <w:sz w:val="28"/>
          <w:szCs w:val="28"/>
        </w:rPr>
        <w:t>II. Склад інспекційної групи, права й обов'язки членів інспекційної групи</w:t>
      </w:r>
    </w:p>
    <w:p w:rsidR="00784B7A" w:rsidRPr="00A26A64" w:rsidRDefault="00784B7A" w:rsidP="00784B7A">
      <w:pPr>
        <w:pStyle w:val="Textbody"/>
        <w:spacing w:after="0" w:line="240" w:lineRule="auto"/>
        <w:ind w:left="360" w:right="360"/>
        <w:jc w:val="center"/>
        <w:rPr>
          <w:rFonts w:ascii="Times New Roman" w:hAnsi="Times New Roman"/>
          <w:b/>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56" w:name="n222"/>
      <w:bookmarkEnd w:id="56"/>
      <w:r w:rsidRPr="00A26A64">
        <w:rPr>
          <w:rFonts w:ascii="Times New Roman" w:hAnsi="Times New Roman"/>
          <w:color w:val="000000"/>
          <w:sz w:val="28"/>
          <w:szCs w:val="28"/>
        </w:rPr>
        <w:t>Інспекційна група складається з куратора</w:t>
      </w:r>
      <w:r w:rsidR="00AF40EC" w:rsidRPr="00BE5F8F">
        <w:rPr>
          <w:rFonts w:ascii="Times New Roman" w:hAnsi="Times New Roman"/>
          <w:color w:val="000000"/>
          <w:sz w:val="28"/>
          <w:szCs w:val="28"/>
        </w:rPr>
        <w:t xml:space="preserve"> (</w:t>
      </w:r>
      <w:r w:rsidRPr="00A26A64">
        <w:rPr>
          <w:rFonts w:ascii="Times New Roman" w:hAnsi="Times New Roman"/>
          <w:color w:val="000000"/>
          <w:sz w:val="28"/>
          <w:szCs w:val="28"/>
        </w:rPr>
        <w:t>кураторів</w:t>
      </w:r>
      <w:r w:rsidR="00AF40EC" w:rsidRPr="00BE5F8F">
        <w:rPr>
          <w:rFonts w:ascii="Times New Roman" w:hAnsi="Times New Roman"/>
          <w:color w:val="000000"/>
          <w:sz w:val="28"/>
          <w:szCs w:val="28"/>
        </w:rPr>
        <w:t>)</w:t>
      </w:r>
      <w:r w:rsidRPr="00A26A64">
        <w:rPr>
          <w:rFonts w:ascii="Times New Roman" w:hAnsi="Times New Roman"/>
          <w:color w:val="000000"/>
          <w:sz w:val="28"/>
          <w:szCs w:val="28"/>
        </w:rPr>
        <w:t xml:space="preserve"> перевірки, керівника інспекційної групи та його заступника (заступників), </w:t>
      </w:r>
      <w:r w:rsidR="00BE5F8F">
        <w:rPr>
          <w:rFonts w:ascii="Times New Roman" w:hAnsi="Times New Roman"/>
          <w:color w:val="000000"/>
          <w:sz w:val="28"/>
          <w:szCs w:val="28"/>
        </w:rPr>
        <w:t>інспектора (</w:t>
      </w:r>
      <w:r w:rsidRPr="00A26A64">
        <w:rPr>
          <w:rFonts w:ascii="Times New Roman" w:hAnsi="Times New Roman"/>
          <w:color w:val="000000"/>
          <w:sz w:val="28"/>
          <w:szCs w:val="28"/>
        </w:rPr>
        <w:t>інспекторів</w:t>
      </w:r>
      <w:r w:rsidR="00BE5F8F">
        <w:rPr>
          <w:rFonts w:ascii="Times New Roman" w:hAnsi="Times New Roman"/>
          <w:color w:val="000000"/>
          <w:sz w:val="28"/>
          <w:szCs w:val="28"/>
        </w:rPr>
        <w:t>)</w:t>
      </w:r>
      <w:r w:rsidRPr="00A26A64">
        <w:rPr>
          <w:rFonts w:ascii="Times New Roman" w:hAnsi="Times New Roman"/>
          <w:color w:val="000000"/>
          <w:sz w:val="28"/>
          <w:szCs w:val="28"/>
        </w:rPr>
        <w:t>. Склад інспекційної групи зазначається в посвідченні/розпорядчому акті.</w:t>
      </w:r>
    </w:p>
    <w:p w:rsidR="00AF40EC" w:rsidRPr="00A26A64" w:rsidRDefault="00AF40EC"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74"/>
        <w:jc w:val="both"/>
        <w:rPr>
          <w:rFonts w:ascii="Times New Roman" w:hAnsi="Times New Roman"/>
          <w:color w:val="000000"/>
          <w:sz w:val="28"/>
          <w:szCs w:val="28"/>
        </w:rPr>
      </w:pPr>
      <w:bookmarkStart w:id="57" w:name="n223"/>
      <w:bookmarkStart w:id="58" w:name="n224"/>
      <w:bookmarkEnd w:id="57"/>
      <w:bookmarkEnd w:id="58"/>
      <w:r w:rsidRPr="00CD3D96">
        <w:rPr>
          <w:rFonts w:ascii="Times New Roman" w:hAnsi="Times New Roman"/>
          <w:color w:val="000000"/>
          <w:sz w:val="28"/>
          <w:szCs w:val="28"/>
        </w:rPr>
        <w:t>Національний банк має право включити до складу інспекційної групи для перевірки питань, що не належать до сфери нагляду</w:t>
      </w:r>
      <w:r w:rsidR="00CD3D96" w:rsidRPr="00CD3D96">
        <w:rPr>
          <w:rFonts w:ascii="Times New Roman" w:hAnsi="Times New Roman"/>
          <w:color w:val="000000"/>
          <w:sz w:val="28"/>
          <w:szCs w:val="28"/>
        </w:rPr>
        <w:t xml:space="preserve"> за учасниками ринку небанківських фінансових послуг</w:t>
      </w:r>
      <w:r w:rsidRPr="00CD3D96">
        <w:rPr>
          <w:rFonts w:ascii="Times New Roman" w:hAnsi="Times New Roman"/>
          <w:color w:val="000000"/>
          <w:sz w:val="28"/>
          <w:szCs w:val="28"/>
        </w:rPr>
        <w:t>, працівників структурних підрозділів Національного банку, до компетенції яких належать такі питання.</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59" w:name="n225"/>
      <w:bookmarkEnd w:id="59"/>
      <w:r w:rsidRPr="00A26A64">
        <w:rPr>
          <w:rFonts w:ascii="Times New Roman" w:hAnsi="Times New Roman"/>
          <w:color w:val="000000"/>
          <w:sz w:val="28"/>
          <w:szCs w:val="28"/>
        </w:rPr>
        <w:t>Національний банк для проведення інспекційної перевірки має право включати до складу інспекційної групи</w:t>
      </w:r>
      <w:r w:rsidR="003B595A" w:rsidRPr="003B595A">
        <w:t xml:space="preserve"> </w:t>
      </w:r>
      <w:r w:rsidR="003B595A" w:rsidRPr="00355371">
        <w:rPr>
          <w:rFonts w:ascii="Times New Roman" w:hAnsi="Times New Roman"/>
          <w:color w:val="000000"/>
          <w:sz w:val="28"/>
          <w:szCs w:val="28"/>
        </w:rPr>
        <w:t>зовнішніх експертів, які мають відповідну кваліфікацію</w:t>
      </w:r>
      <w:r w:rsidRPr="00A26A64">
        <w:rPr>
          <w:rFonts w:ascii="Times New Roman" w:hAnsi="Times New Roman"/>
          <w:color w:val="000000"/>
          <w:sz w:val="28"/>
          <w:szCs w:val="28"/>
        </w:rPr>
        <w:t>.</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60" w:name="n226"/>
      <w:bookmarkEnd w:id="60"/>
      <w:r w:rsidRPr="00A26A64">
        <w:rPr>
          <w:rFonts w:ascii="Times New Roman" w:hAnsi="Times New Roman"/>
          <w:color w:val="000000"/>
          <w:sz w:val="28"/>
          <w:szCs w:val="28"/>
        </w:rPr>
        <w:t xml:space="preserve">Фахівці, які не є службовцями Національного банку і залучаються для проведення інспекційної перевірки, підписують зобов'язання про нерозголошення </w:t>
      </w:r>
      <w:r w:rsidRPr="00CD3D96">
        <w:rPr>
          <w:rFonts w:ascii="Times New Roman" w:hAnsi="Times New Roman"/>
          <w:color w:val="000000"/>
          <w:sz w:val="28"/>
          <w:szCs w:val="28"/>
        </w:rPr>
        <w:t xml:space="preserve">інформації </w:t>
      </w:r>
      <w:r w:rsidR="00D423DE" w:rsidRPr="00CD3D96">
        <w:rPr>
          <w:rFonts w:ascii="Times New Roman" w:hAnsi="Times New Roman"/>
          <w:color w:val="000000"/>
          <w:sz w:val="28"/>
          <w:szCs w:val="28"/>
        </w:rPr>
        <w:t>з обмеженим доступом</w:t>
      </w:r>
      <w:r w:rsidRPr="00CD3D96">
        <w:rPr>
          <w:rFonts w:ascii="Times New Roman" w:hAnsi="Times New Roman"/>
          <w:color w:val="000000"/>
          <w:sz w:val="28"/>
          <w:szCs w:val="28"/>
        </w:rPr>
        <w:t>.</w:t>
      </w:r>
    </w:p>
    <w:p w:rsidR="00E13583" w:rsidRPr="0008050A" w:rsidRDefault="00E13583" w:rsidP="00784B7A">
      <w:pPr>
        <w:pStyle w:val="Textbody"/>
        <w:spacing w:after="0" w:line="240" w:lineRule="auto"/>
        <w:ind w:firstLine="709"/>
        <w:jc w:val="both"/>
        <w:rPr>
          <w:rFonts w:ascii="Times New Roman" w:hAnsi="Times New Roman"/>
          <w:color w:val="000000"/>
          <w:sz w:val="28"/>
          <w:szCs w:val="28"/>
        </w:rPr>
      </w:pPr>
      <w:bookmarkStart w:id="61" w:name="n227"/>
      <w:bookmarkEnd w:id="61"/>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У разі відсутності керівника інспекційної групи його обов'язки виконує заступник керівника інспекційної групи.</w:t>
      </w:r>
    </w:p>
    <w:p w:rsidR="00E13583" w:rsidRDefault="00E13583" w:rsidP="00784B7A">
      <w:pPr>
        <w:pStyle w:val="Textbody"/>
        <w:spacing w:after="0" w:line="240" w:lineRule="auto"/>
        <w:ind w:firstLine="709"/>
        <w:jc w:val="both"/>
        <w:rPr>
          <w:rFonts w:ascii="Times New Roman" w:hAnsi="Times New Roman"/>
          <w:color w:val="000000"/>
          <w:sz w:val="28"/>
          <w:szCs w:val="28"/>
        </w:rPr>
      </w:pPr>
      <w:bookmarkStart w:id="62" w:name="n228"/>
      <w:bookmarkEnd w:id="62"/>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Члени інспекційної групи під час проведення інспекційної перевірки мають право:</w:t>
      </w:r>
    </w:p>
    <w:p w:rsidR="00AF40EC" w:rsidRPr="00A26A64" w:rsidRDefault="005C0E44" w:rsidP="00784B7A">
      <w:pPr>
        <w:pStyle w:val="Textbody"/>
        <w:spacing w:after="0" w:line="240" w:lineRule="auto"/>
        <w:ind w:firstLine="709"/>
        <w:jc w:val="both"/>
        <w:rPr>
          <w:rFonts w:ascii="Times New Roman" w:hAnsi="Times New Roman"/>
          <w:color w:val="000000"/>
          <w:sz w:val="28"/>
          <w:szCs w:val="28"/>
        </w:rPr>
      </w:pPr>
      <w:bookmarkStart w:id="63" w:name="n229"/>
      <w:bookmarkEnd w:id="63"/>
      <w:r>
        <w:rPr>
          <w:rFonts w:ascii="Times New Roman" w:hAnsi="Times New Roman"/>
          <w:color w:val="000000"/>
          <w:sz w:val="28"/>
          <w:szCs w:val="28"/>
        </w:rPr>
        <w:t>1</w:t>
      </w:r>
      <w:r w:rsidR="00341DF5">
        <w:rPr>
          <w:rFonts w:ascii="Times New Roman" w:hAnsi="Times New Roman"/>
          <w:color w:val="000000"/>
          <w:sz w:val="28"/>
          <w:szCs w:val="28"/>
        </w:rPr>
        <w:t xml:space="preserve">) </w:t>
      </w:r>
      <w:r w:rsidR="00241386" w:rsidRPr="00A26A64">
        <w:rPr>
          <w:rFonts w:ascii="Times New Roman" w:hAnsi="Times New Roman"/>
          <w:color w:val="000000"/>
          <w:sz w:val="28"/>
          <w:szCs w:val="28"/>
        </w:rPr>
        <w:t xml:space="preserve">вільного доступу до всіх документів та інформації </w:t>
      </w:r>
      <w:bookmarkStart w:id="64" w:name="_Hlk36934032"/>
      <w:r w:rsidR="00241386" w:rsidRPr="00A26A64">
        <w:rPr>
          <w:rFonts w:ascii="Times New Roman" w:hAnsi="Times New Roman"/>
          <w:color w:val="000000"/>
          <w:sz w:val="28"/>
          <w:szCs w:val="28"/>
        </w:rPr>
        <w:t xml:space="preserve">об'єкта перевірки </w:t>
      </w:r>
      <w:bookmarkEnd w:id="64"/>
      <w:r w:rsidR="00241386" w:rsidRPr="00A26A64">
        <w:rPr>
          <w:rFonts w:ascii="Times New Roman" w:hAnsi="Times New Roman"/>
          <w:color w:val="000000"/>
          <w:sz w:val="28"/>
          <w:szCs w:val="28"/>
        </w:rPr>
        <w:t>(на паперових носіях або в електронній формі), у тому числі до тих, що містять інформацію з обмеженим доступом, відповідно до програми інспекційної перевірки/питань, визначених у розпорядчому акті;</w:t>
      </w:r>
    </w:p>
    <w:p w:rsidR="00AF40EC" w:rsidRPr="00940BC6" w:rsidRDefault="00241386" w:rsidP="00784B7A">
      <w:pPr>
        <w:pStyle w:val="Textbody"/>
        <w:spacing w:after="0" w:line="240" w:lineRule="auto"/>
        <w:ind w:firstLine="709"/>
        <w:jc w:val="both"/>
        <w:rPr>
          <w:rFonts w:ascii="Times New Roman" w:hAnsi="Times New Roman"/>
          <w:i/>
          <w:iCs/>
          <w:color w:val="000000"/>
          <w:sz w:val="28"/>
          <w:szCs w:val="28"/>
        </w:rPr>
      </w:pPr>
      <w:bookmarkStart w:id="65" w:name="n230"/>
      <w:bookmarkEnd w:id="65"/>
      <w:r w:rsidRPr="00A26A64">
        <w:rPr>
          <w:rFonts w:ascii="Times New Roman" w:hAnsi="Times New Roman"/>
          <w:color w:val="000000"/>
          <w:sz w:val="28"/>
          <w:szCs w:val="28"/>
        </w:rPr>
        <w:t xml:space="preserve">2) вільного </w:t>
      </w:r>
      <w:r w:rsidRPr="00F65178">
        <w:rPr>
          <w:rFonts w:ascii="Times New Roman" w:hAnsi="Times New Roman"/>
          <w:color w:val="000000"/>
          <w:sz w:val="28"/>
          <w:szCs w:val="28"/>
        </w:rPr>
        <w:t xml:space="preserve">доступу </w:t>
      </w:r>
      <w:r w:rsidRPr="00F65178">
        <w:rPr>
          <w:rFonts w:ascii="Times New Roman" w:hAnsi="Times New Roman"/>
          <w:iCs/>
          <w:color w:val="000000"/>
          <w:sz w:val="28"/>
          <w:szCs w:val="28"/>
        </w:rPr>
        <w:t>до всіх приміщень</w:t>
      </w:r>
      <w:r w:rsidR="002C138A" w:rsidRPr="00F65178">
        <w:rPr>
          <w:rFonts w:ascii="Times New Roman" w:hAnsi="Times New Roman"/>
          <w:color w:val="000000"/>
          <w:sz w:val="28"/>
          <w:szCs w:val="28"/>
        </w:rPr>
        <w:t xml:space="preserve"> </w:t>
      </w:r>
      <w:r w:rsidR="002C138A" w:rsidRPr="00F65178">
        <w:rPr>
          <w:rFonts w:ascii="Times New Roman" w:hAnsi="Times New Roman"/>
          <w:iCs/>
          <w:color w:val="000000"/>
          <w:sz w:val="28"/>
          <w:szCs w:val="28"/>
        </w:rPr>
        <w:t>об'єкта перевірки</w:t>
      </w:r>
      <w:r w:rsidR="002C138A" w:rsidRPr="00A26A64">
        <w:rPr>
          <w:rFonts w:ascii="Times New Roman" w:hAnsi="Times New Roman"/>
          <w:color w:val="000000"/>
          <w:sz w:val="28"/>
          <w:szCs w:val="28"/>
        </w:rPr>
        <w:t xml:space="preserve"> протягом </w:t>
      </w:r>
      <w:r w:rsidR="002C138A" w:rsidRPr="00940BC6">
        <w:rPr>
          <w:rFonts w:ascii="Times New Roman" w:hAnsi="Times New Roman"/>
          <w:color w:val="000000"/>
          <w:sz w:val="28"/>
          <w:szCs w:val="28"/>
        </w:rPr>
        <w:t>робочого часу</w:t>
      </w:r>
      <w:r w:rsidRPr="00940BC6">
        <w:rPr>
          <w:rFonts w:ascii="Times New Roman" w:hAnsi="Times New Roman"/>
          <w:i/>
          <w:iCs/>
          <w:color w:val="000000"/>
          <w:sz w:val="28"/>
          <w:szCs w:val="28"/>
        </w:rPr>
        <w:t>;</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66" w:name="n231"/>
      <w:bookmarkEnd w:id="66"/>
      <w:r w:rsidRPr="00A26A64">
        <w:rPr>
          <w:rFonts w:ascii="Times New Roman" w:hAnsi="Times New Roman"/>
          <w:color w:val="000000"/>
          <w:sz w:val="28"/>
          <w:szCs w:val="28"/>
        </w:rPr>
        <w:t xml:space="preserve">3) одержувати доступ до систем автоматизації операцій, які використовуються об'єктом перевірки, зокрема середовищ, що забезпечують </w:t>
      </w:r>
      <w:r w:rsidRPr="00A26A64">
        <w:rPr>
          <w:rFonts w:ascii="Times New Roman" w:hAnsi="Times New Roman"/>
          <w:color w:val="000000"/>
          <w:sz w:val="28"/>
          <w:szCs w:val="28"/>
        </w:rPr>
        <w:lastRenderedPageBreak/>
        <w:t>діяльність цих систем (середовища промислової експлуатації, а також тестові, резервні та інші середовища), будь-яких даних цих систем і середовищ у режимі перегляду, здійснення вибірок та вивантаження необхідної для здійснення інспекційної перевірки інформації з метою її подальшого аналізу та наглядових дій;</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67" w:name="n232"/>
      <w:bookmarkEnd w:id="67"/>
      <w:r w:rsidRPr="00A26A64">
        <w:rPr>
          <w:rFonts w:ascii="Times New Roman" w:hAnsi="Times New Roman"/>
          <w:color w:val="000000"/>
          <w:sz w:val="28"/>
          <w:szCs w:val="28"/>
        </w:rPr>
        <w:t xml:space="preserve">4) перевіряти будь-яку звітність </w:t>
      </w:r>
      <w:r w:rsidRPr="00C11A78">
        <w:rPr>
          <w:rFonts w:ascii="Times New Roman" w:hAnsi="Times New Roman"/>
          <w:color w:val="000000"/>
          <w:sz w:val="28"/>
          <w:szCs w:val="28"/>
        </w:rPr>
        <w:t>афілійованих та/або споріднених осіб об'єкта перевірки</w:t>
      </w:r>
      <w:r w:rsidRPr="00A26A64">
        <w:rPr>
          <w:rFonts w:ascii="Times New Roman" w:hAnsi="Times New Roman"/>
          <w:color w:val="000000"/>
          <w:sz w:val="28"/>
          <w:szCs w:val="28"/>
        </w:rPr>
        <w:t xml:space="preserve"> щодо взаємовідносин із об'єктом перевірки з метою визначення впливу цих відносин на діяльність об'єкта перевірки;</w:t>
      </w:r>
    </w:p>
    <w:p w:rsidR="00241386" w:rsidRPr="00355371" w:rsidRDefault="00241386" w:rsidP="00784B7A">
      <w:pPr>
        <w:pStyle w:val="Textbody"/>
        <w:spacing w:after="0" w:line="240" w:lineRule="auto"/>
        <w:ind w:firstLine="709"/>
        <w:jc w:val="both"/>
        <w:rPr>
          <w:rFonts w:ascii="Times New Roman" w:hAnsi="Times New Roman"/>
          <w:color w:val="000000"/>
          <w:sz w:val="28"/>
          <w:szCs w:val="28"/>
        </w:rPr>
      </w:pPr>
      <w:bookmarkStart w:id="68" w:name="n233"/>
      <w:bookmarkEnd w:id="68"/>
      <w:r w:rsidRPr="00A26A64">
        <w:rPr>
          <w:rFonts w:ascii="Times New Roman" w:hAnsi="Times New Roman"/>
          <w:color w:val="000000"/>
          <w:sz w:val="28"/>
          <w:szCs w:val="28"/>
        </w:rPr>
        <w:t xml:space="preserve">5) безоплатно одержувати від об’єкта перевірки інформацію, документи та їх копії, письмові пояснення з питань діяльності та вилучати (виносити за межі приміщення об’єкта перевірки) інформацію у формі документів або їх копій [включаючи електронні (ті, що зберігаються в інформаційних системах об’єкта перевірки та виготовлені методом сканування або створення фотокопій)], що свідчать/можуть свідчити про факти порушення об’єктом перевірки </w:t>
      </w:r>
      <w:r w:rsidR="001305C4" w:rsidRPr="00355371">
        <w:rPr>
          <w:rFonts w:ascii="Times New Roman" w:hAnsi="Times New Roman"/>
          <w:iCs/>
          <w:color w:val="000000"/>
          <w:sz w:val="28"/>
          <w:szCs w:val="28"/>
        </w:rPr>
        <w:t>законодавства про регулювання діяльності з надання фінансових послуг</w:t>
      </w:r>
      <w:r w:rsidR="001305C4" w:rsidRPr="00355371" w:rsidDel="001305C4">
        <w:rPr>
          <w:rFonts w:ascii="Times New Roman" w:hAnsi="Times New Roman"/>
          <w:color w:val="000000"/>
          <w:sz w:val="28"/>
          <w:szCs w:val="28"/>
        </w:rPr>
        <w:t xml:space="preserve"> </w:t>
      </w:r>
      <w:r w:rsidRPr="00355371">
        <w:rPr>
          <w:rFonts w:ascii="Times New Roman" w:hAnsi="Times New Roman"/>
          <w:color w:val="000000"/>
          <w:sz w:val="28"/>
          <w:szCs w:val="28"/>
        </w:rPr>
        <w:t>, у тому числі нормативно-правових актів Національного банку (засвідчених належним чином), необхідних для подальших наглядових дій.</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69" w:name="n373"/>
      <w:bookmarkEnd w:id="69"/>
      <w:r w:rsidRPr="00355371">
        <w:rPr>
          <w:rFonts w:ascii="Times New Roman" w:hAnsi="Times New Roman"/>
          <w:color w:val="000000"/>
          <w:sz w:val="28"/>
          <w:szCs w:val="28"/>
        </w:rPr>
        <w:t>Вилучення документів або їх копій, що свідчать/можуть свідчити про факти порушення об’єктом перевірки законодавства про регулювання діяльності з надання фінансових послуг, у тому</w:t>
      </w:r>
      <w:r w:rsidRPr="00A26A64">
        <w:rPr>
          <w:rFonts w:ascii="Times New Roman" w:hAnsi="Times New Roman"/>
          <w:color w:val="000000"/>
          <w:sz w:val="28"/>
          <w:szCs w:val="28"/>
        </w:rPr>
        <w:t xml:space="preserve"> числі нормативно-правових актів Національного банку та/або підтверджують висновки інспектування, зафіксовані в довідці про перевірку, відбувається відповідно до запиту керівника інспекційної групи із зазначенням вимоги щодо їх належного засвідчення;</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70" w:name="n234"/>
      <w:bookmarkEnd w:id="70"/>
      <w:r w:rsidRPr="00A26A64">
        <w:rPr>
          <w:rFonts w:ascii="Times New Roman" w:hAnsi="Times New Roman"/>
          <w:color w:val="000000"/>
          <w:sz w:val="28"/>
          <w:szCs w:val="28"/>
        </w:rPr>
        <w:t xml:space="preserve">6) ініціювати проведення зустрічей із </w:t>
      </w:r>
      <w:r w:rsidRPr="0008050A">
        <w:rPr>
          <w:rFonts w:ascii="Times New Roman" w:hAnsi="Times New Roman"/>
          <w:color w:val="000000"/>
          <w:sz w:val="28"/>
          <w:szCs w:val="28"/>
        </w:rPr>
        <w:t>контактною особою</w:t>
      </w:r>
      <w:r w:rsidRPr="003D6969">
        <w:rPr>
          <w:rFonts w:ascii="Times New Roman" w:hAnsi="Times New Roman"/>
          <w:color w:val="000000"/>
          <w:sz w:val="28"/>
          <w:szCs w:val="28"/>
        </w:rPr>
        <w:t xml:space="preserve"> та іншими працівниками об'єкта перевірки</w:t>
      </w:r>
      <w:r w:rsidR="003D70D1">
        <w:rPr>
          <w:rFonts w:ascii="Times New Roman" w:hAnsi="Times New Roman"/>
          <w:color w:val="000000"/>
          <w:sz w:val="28"/>
          <w:szCs w:val="28"/>
        </w:rPr>
        <w:t xml:space="preserve">, </w:t>
      </w:r>
      <w:r w:rsidR="003D70D1" w:rsidRPr="00355371">
        <w:rPr>
          <w:rFonts w:ascii="Times New Roman" w:hAnsi="Times New Roman"/>
          <w:color w:val="000000"/>
          <w:sz w:val="28"/>
          <w:szCs w:val="28"/>
        </w:rPr>
        <w:t>а також з особами, яким передано на підставі договору</w:t>
      </w:r>
      <w:r w:rsidR="00355371" w:rsidRPr="00355371">
        <w:rPr>
          <w:rFonts w:ascii="Times New Roman" w:hAnsi="Times New Roman"/>
          <w:color w:val="000000"/>
          <w:sz w:val="28"/>
          <w:szCs w:val="28"/>
        </w:rPr>
        <w:t xml:space="preserve"> аутсорсингу</w:t>
      </w:r>
      <w:r w:rsidR="003D70D1" w:rsidRPr="00355371">
        <w:rPr>
          <w:rFonts w:ascii="Times New Roman" w:hAnsi="Times New Roman"/>
          <w:color w:val="000000"/>
          <w:sz w:val="28"/>
          <w:szCs w:val="28"/>
        </w:rPr>
        <w:t xml:space="preserve"> виконання окремих функцій (робіт) об’єкта перевірки,</w:t>
      </w:r>
      <w:r w:rsidR="003D70D1">
        <w:rPr>
          <w:rFonts w:ascii="Times New Roman" w:hAnsi="Times New Roman"/>
          <w:color w:val="000000"/>
          <w:sz w:val="28"/>
          <w:szCs w:val="28"/>
        </w:rPr>
        <w:t xml:space="preserve"> </w:t>
      </w:r>
      <w:r w:rsidRPr="003D6969">
        <w:rPr>
          <w:rFonts w:ascii="Times New Roman" w:hAnsi="Times New Roman"/>
          <w:color w:val="000000"/>
          <w:sz w:val="28"/>
          <w:szCs w:val="28"/>
        </w:rPr>
        <w:t xml:space="preserve"> для обговорення будь-яких питань, що виникають під час інспектування;</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71" w:name="n235"/>
      <w:bookmarkEnd w:id="71"/>
      <w:r w:rsidRPr="0008050A">
        <w:rPr>
          <w:rFonts w:ascii="Times New Roman" w:hAnsi="Times New Roman"/>
          <w:color w:val="000000"/>
          <w:sz w:val="28"/>
          <w:szCs w:val="28"/>
        </w:rPr>
        <w:t xml:space="preserve">7) призначати та проводити інтерв'ю з будь-яким працівником об'єкта перевірки за погодженням з керівником інспекційної групи та з попереднім повідомленням </w:t>
      </w:r>
      <w:r w:rsidRPr="003D6969">
        <w:rPr>
          <w:rFonts w:ascii="Times New Roman" w:hAnsi="Times New Roman"/>
          <w:color w:val="000000"/>
          <w:sz w:val="28"/>
          <w:szCs w:val="28"/>
        </w:rPr>
        <w:t>контактної особи об'єкта перевірки;</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72" w:name="n236"/>
      <w:bookmarkEnd w:id="72"/>
      <w:r w:rsidRPr="0008050A">
        <w:rPr>
          <w:rFonts w:ascii="Times New Roman" w:hAnsi="Times New Roman"/>
          <w:color w:val="000000"/>
          <w:sz w:val="28"/>
          <w:szCs w:val="28"/>
        </w:rPr>
        <w:t xml:space="preserve">8) проводити (за присутності </w:t>
      </w:r>
      <w:r w:rsidR="005D7B8B">
        <w:rPr>
          <w:rFonts w:ascii="Times New Roman" w:hAnsi="Times New Roman"/>
          <w:color w:val="000000"/>
          <w:sz w:val="28"/>
          <w:szCs w:val="28"/>
        </w:rPr>
        <w:t xml:space="preserve">уповноваженого </w:t>
      </w:r>
      <w:r w:rsidRPr="0008050A">
        <w:rPr>
          <w:rFonts w:ascii="Times New Roman" w:hAnsi="Times New Roman"/>
          <w:color w:val="000000"/>
          <w:sz w:val="28"/>
          <w:szCs w:val="28"/>
        </w:rPr>
        <w:t>пр</w:t>
      </w:r>
      <w:r w:rsidRPr="00185187">
        <w:rPr>
          <w:rFonts w:ascii="Times New Roman" w:hAnsi="Times New Roman"/>
          <w:color w:val="000000"/>
          <w:sz w:val="28"/>
          <w:szCs w:val="28"/>
        </w:rPr>
        <w:t xml:space="preserve">едставника об'єкта перевірки) перевірку наявності та стану майна, </w:t>
      </w:r>
      <w:r w:rsidR="00CD1072">
        <w:rPr>
          <w:rFonts w:ascii="Times New Roman" w:hAnsi="Times New Roman"/>
          <w:color w:val="000000"/>
          <w:sz w:val="28"/>
          <w:szCs w:val="28"/>
        </w:rPr>
        <w:t xml:space="preserve">у тому числі того, </w:t>
      </w:r>
      <w:r w:rsidRPr="00185187">
        <w:rPr>
          <w:rFonts w:ascii="Times New Roman" w:hAnsi="Times New Roman"/>
          <w:color w:val="000000"/>
          <w:sz w:val="28"/>
          <w:szCs w:val="28"/>
        </w:rPr>
        <w:t>що є предметом застави</w:t>
      </w:r>
      <w:r w:rsidR="00B84787" w:rsidRPr="00B84787">
        <w:rPr>
          <w:rFonts w:ascii="Times New Roman" w:hAnsi="Times New Roman"/>
          <w:color w:val="000000"/>
          <w:sz w:val="28"/>
          <w:szCs w:val="28"/>
        </w:rPr>
        <w:t>,</w:t>
      </w:r>
      <w:r w:rsidRPr="00B84787">
        <w:rPr>
          <w:rFonts w:ascii="Times New Roman" w:hAnsi="Times New Roman"/>
          <w:color w:val="000000"/>
          <w:sz w:val="28"/>
          <w:szCs w:val="28"/>
        </w:rPr>
        <w:t xml:space="preserve"> </w:t>
      </w:r>
      <w:r w:rsidR="00B84787" w:rsidRPr="00B84787">
        <w:rPr>
          <w:rFonts w:ascii="Times New Roman" w:hAnsi="Times New Roman" w:cs="Times New Roman"/>
          <w:sz w:val="28"/>
          <w:szCs w:val="28"/>
        </w:rPr>
        <w:t>якою забезпечено виконання зобов’язань перед об’єктом перевірки за договорами про надання фінансових послуг</w:t>
      </w:r>
      <w:r w:rsidR="00B84787" w:rsidRPr="00B84787">
        <w:rPr>
          <w:rFonts w:ascii="Times New Roman" w:hAnsi="Times New Roman" w:cs="Times New Roman"/>
          <w:color w:val="000000"/>
          <w:sz w:val="28"/>
          <w:szCs w:val="28"/>
        </w:rPr>
        <w:t>.</w:t>
      </w:r>
    </w:p>
    <w:p w:rsidR="00185187" w:rsidRPr="00A26A64" w:rsidRDefault="00185187"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73" w:name="n237"/>
      <w:bookmarkEnd w:id="73"/>
      <w:r w:rsidRPr="00A26A64">
        <w:rPr>
          <w:rFonts w:ascii="Times New Roman" w:hAnsi="Times New Roman"/>
          <w:color w:val="000000"/>
          <w:sz w:val="28"/>
          <w:szCs w:val="28"/>
        </w:rPr>
        <w:t>Члени інспекційної групи зобов'язані:</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74" w:name="n238"/>
      <w:bookmarkEnd w:id="74"/>
      <w:r w:rsidRPr="00A26A64">
        <w:rPr>
          <w:rFonts w:ascii="Times New Roman" w:hAnsi="Times New Roman"/>
          <w:color w:val="000000"/>
          <w:sz w:val="28"/>
          <w:szCs w:val="28"/>
        </w:rPr>
        <w:t>1) дотримуватися вимог законодавства, у тому числі нормативно-правових актів Національного банку;</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75" w:name="n239"/>
      <w:bookmarkEnd w:id="75"/>
      <w:r w:rsidRPr="00A26A64">
        <w:rPr>
          <w:rFonts w:ascii="Times New Roman" w:hAnsi="Times New Roman"/>
          <w:color w:val="000000"/>
          <w:sz w:val="28"/>
          <w:szCs w:val="28"/>
        </w:rPr>
        <w:t>2) сумлінно, вчасно та якісно виконувати свої службові обов'язки та доручення керівника інспекційної групи;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76" w:name="n240"/>
      <w:bookmarkEnd w:id="76"/>
      <w:r w:rsidRPr="00A26A64">
        <w:rPr>
          <w:rFonts w:ascii="Times New Roman" w:hAnsi="Times New Roman"/>
          <w:color w:val="000000"/>
          <w:sz w:val="28"/>
          <w:szCs w:val="28"/>
        </w:rPr>
        <w:t>3) не розголошувати та не використовувати в інший спосіб інформацію з обмеженим доступом, що стала їм відома у зв'язку з виконанням обов'язків, крім випадків, передбачених законодавством;</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77" w:name="n376"/>
      <w:bookmarkEnd w:id="77"/>
      <w:r w:rsidRPr="00A26A64">
        <w:rPr>
          <w:rFonts w:ascii="Times New Roman" w:hAnsi="Times New Roman"/>
          <w:color w:val="000000"/>
          <w:sz w:val="28"/>
          <w:szCs w:val="28"/>
        </w:rPr>
        <w:t>4) дотримуватися норм етичної поведінки.</w:t>
      </w:r>
    </w:p>
    <w:p w:rsidR="00784B7A" w:rsidRPr="00C56E2F" w:rsidRDefault="00784B7A" w:rsidP="00784B7A">
      <w:pPr>
        <w:pStyle w:val="Textbody"/>
        <w:spacing w:after="0" w:line="240" w:lineRule="auto"/>
        <w:ind w:firstLine="360"/>
        <w:jc w:val="both"/>
        <w:rPr>
          <w:rFonts w:ascii="Times New Roman" w:hAnsi="Times New Roman"/>
          <w:color w:val="000000"/>
          <w:sz w:val="28"/>
          <w:szCs w:val="28"/>
        </w:rPr>
      </w:pPr>
    </w:p>
    <w:p w:rsidR="00241386" w:rsidRPr="00A26A64" w:rsidRDefault="00241386" w:rsidP="00784B7A">
      <w:pPr>
        <w:pStyle w:val="Textbody"/>
        <w:spacing w:after="0" w:line="240" w:lineRule="auto"/>
        <w:ind w:left="360" w:right="360"/>
        <w:jc w:val="center"/>
        <w:rPr>
          <w:rFonts w:ascii="Times New Roman" w:hAnsi="Times New Roman"/>
          <w:b/>
          <w:color w:val="000000"/>
          <w:sz w:val="28"/>
          <w:szCs w:val="28"/>
        </w:rPr>
      </w:pPr>
      <w:bookmarkStart w:id="78" w:name="n241"/>
      <w:bookmarkEnd w:id="78"/>
      <w:r w:rsidRPr="00A26A64">
        <w:rPr>
          <w:rFonts w:ascii="Times New Roman" w:hAnsi="Times New Roman"/>
          <w:b/>
          <w:color w:val="000000"/>
          <w:sz w:val="28"/>
          <w:szCs w:val="28"/>
        </w:rPr>
        <w:t>III. Права та обов'язки керівників і працівників об'єкта перевірки</w:t>
      </w:r>
    </w:p>
    <w:p w:rsidR="00784B7A" w:rsidRDefault="00784B7A" w:rsidP="00784B7A">
      <w:pPr>
        <w:pStyle w:val="Textbody"/>
        <w:spacing w:after="0" w:line="240" w:lineRule="auto"/>
        <w:ind w:firstLine="709"/>
        <w:jc w:val="both"/>
        <w:rPr>
          <w:rFonts w:ascii="Times New Roman" w:hAnsi="Times New Roman"/>
          <w:color w:val="000000"/>
          <w:sz w:val="28"/>
          <w:szCs w:val="28"/>
        </w:rPr>
      </w:pPr>
      <w:bookmarkStart w:id="79" w:name="n242"/>
      <w:bookmarkEnd w:id="79"/>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Керівники об'єкта перевірки мають право вимагати від інспекторів дотримання обов'язків, визначених у розділі II цього Положення, оскаржувати дії інспекторів перед керівником інспекційної групи, куратором інспекційної перевірки, уповноваженою посадовою особою Національного банку, керівництвом Національного банку.</w:t>
      </w:r>
    </w:p>
    <w:p w:rsidR="00185187" w:rsidRDefault="00185187" w:rsidP="00784B7A">
      <w:pPr>
        <w:pStyle w:val="Textbody"/>
        <w:spacing w:after="0" w:line="240" w:lineRule="auto"/>
        <w:ind w:firstLine="709"/>
        <w:jc w:val="both"/>
        <w:rPr>
          <w:rFonts w:ascii="Times New Roman" w:hAnsi="Times New Roman"/>
          <w:color w:val="000000"/>
          <w:sz w:val="28"/>
          <w:szCs w:val="28"/>
        </w:rPr>
      </w:pPr>
      <w:bookmarkStart w:id="80" w:name="n243"/>
      <w:bookmarkEnd w:id="80"/>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Керівники та працівники об'єкта перевірки не мають права чинити будь-який тиск на членів інспекційної групи та створювати перешкоди чи будь-яким іншим чином обмежувати їх дії щодо здійснення інспекційної перевірки.</w:t>
      </w:r>
    </w:p>
    <w:p w:rsidR="00185187" w:rsidRDefault="00185187" w:rsidP="00784B7A">
      <w:pPr>
        <w:pStyle w:val="Textbody"/>
        <w:spacing w:after="0" w:line="240" w:lineRule="auto"/>
        <w:ind w:firstLine="709"/>
        <w:jc w:val="both"/>
        <w:rPr>
          <w:rFonts w:ascii="Times New Roman" w:hAnsi="Times New Roman"/>
          <w:color w:val="000000"/>
          <w:sz w:val="28"/>
          <w:szCs w:val="28"/>
        </w:rPr>
      </w:pPr>
      <w:bookmarkStart w:id="81" w:name="n244"/>
      <w:bookmarkEnd w:id="81"/>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Керівник </w:t>
      </w:r>
      <w:bookmarkStart w:id="82" w:name="_Hlk38129369"/>
      <w:r w:rsidRPr="00A26A64">
        <w:rPr>
          <w:rFonts w:ascii="Times New Roman" w:hAnsi="Times New Roman"/>
          <w:color w:val="000000"/>
          <w:sz w:val="28"/>
          <w:szCs w:val="28"/>
        </w:rPr>
        <w:t xml:space="preserve">об'єкта перевірки </w:t>
      </w:r>
      <w:bookmarkEnd w:id="82"/>
      <w:r w:rsidRPr="00A26A64">
        <w:rPr>
          <w:rFonts w:ascii="Times New Roman" w:hAnsi="Times New Roman"/>
          <w:color w:val="000000"/>
          <w:sz w:val="28"/>
          <w:szCs w:val="28"/>
        </w:rPr>
        <w:t>зобов'язаний:</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83" w:name="n245"/>
      <w:bookmarkEnd w:id="83"/>
      <w:r w:rsidRPr="00A26A64">
        <w:rPr>
          <w:rFonts w:ascii="Times New Roman" w:hAnsi="Times New Roman"/>
          <w:color w:val="000000"/>
          <w:sz w:val="28"/>
          <w:szCs w:val="28"/>
        </w:rPr>
        <w:t>1) забезпечити членам інспекційної групи вільний доступ до всіх документів та інформації об'єкта перевірки (на паперових носіях або в електронній формі), у тому числі тих, що містять інформацію з обмеженим доступом;</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84" w:name="n246"/>
      <w:bookmarkEnd w:id="84"/>
      <w:r w:rsidRPr="00A26A64">
        <w:rPr>
          <w:rFonts w:ascii="Times New Roman" w:hAnsi="Times New Roman"/>
          <w:color w:val="000000"/>
          <w:sz w:val="28"/>
          <w:szCs w:val="28"/>
        </w:rPr>
        <w:t xml:space="preserve">2) забезпечити вільний доступ до всіх приміщень </w:t>
      </w:r>
      <w:bookmarkStart w:id="85" w:name="_Hlk36851328"/>
      <w:r w:rsidRPr="00A26A64">
        <w:rPr>
          <w:rFonts w:ascii="Times New Roman" w:hAnsi="Times New Roman"/>
          <w:color w:val="000000"/>
          <w:sz w:val="28"/>
          <w:szCs w:val="28"/>
        </w:rPr>
        <w:t xml:space="preserve">об'єкта перевірки </w:t>
      </w:r>
      <w:bookmarkEnd w:id="85"/>
      <w:r w:rsidRPr="00A26A64">
        <w:rPr>
          <w:rFonts w:ascii="Times New Roman" w:hAnsi="Times New Roman"/>
          <w:color w:val="000000"/>
          <w:sz w:val="28"/>
          <w:szCs w:val="28"/>
        </w:rPr>
        <w:t>членам інспекційної групи впродовж робочого часу під час проведення інспекційної перевірки;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86" w:name="n247"/>
      <w:bookmarkEnd w:id="86"/>
      <w:r w:rsidRPr="00A26A64">
        <w:rPr>
          <w:rFonts w:ascii="Times New Roman" w:hAnsi="Times New Roman"/>
          <w:color w:val="000000"/>
          <w:sz w:val="28"/>
          <w:szCs w:val="28"/>
        </w:rPr>
        <w:t xml:space="preserve">3) забезпечити членам інспекційної групи безоплатний доступ </w:t>
      </w:r>
      <w:r w:rsidR="00341DF5" w:rsidRPr="00341DF5">
        <w:rPr>
          <w:sz w:val="28"/>
          <w:szCs w:val="28"/>
        </w:rPr>
        <w:t xml:space="preserve">у режимі перегляду до всіх інформаційних систем, що необхідні для проведення перевірки, вибірки та вивантаження необхідної інформації для її подальшого аналізу, консультаційну підтримку з питань функціонування таких систем, а також інформацію, документи та письмові пояснення з питань діяльності </w:t>
      </w:r>
      <w:r w:rsidR="00070BF5" w:rsidRPr="00070BF5">
        <w:rPr>
          <w:sz w:val="28"/>
          <w:szCs w:val="28"/>
        </w:rPr>
        <w:t>об'єкта перевірки</w:t>
      </w:r>
      <w:r w:rsidRPr="00A26A64">
        <w:rPr>
          <w:rFonts w:ascii="Times New Roman" w:hAnsi="Times New Roman"/>
          <w:color w:val="000000"/>
          <w:sz w:val="28"/>
          <w:szCs w:val="28"/>
        </w:rPr>
        <w:t>;</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87" w:name="n248"/>
      <w:bookmarkEnd w:id="87"/>
      <w:r w:rsidRPr="00A26A64">
        <w:rPr>
          <w:rFonts w:ascii="Times New Roman" w:hAnsi="Times New Roman"/>
          <w:color w:val="000000"/>
          <w:sz w:val="28"/>
          <w:szCs w:val="28"/>
        </w:rPr>
        <w:t>4) забезпечити інспекційну групу в день початку інспекційної перевірки службовим приміщенням, яке відповідає вимогам щодо</w:t>
      </w:r>
      <w:r w:rsidR="003D70D1" w:rsidRPr="003D70D1">
        <w:rPr>
          <w:rFonts w:ascii="Times New Roman" w:hAnsi="Times New Roman"/>
          <w:color w:val="000000"/>
          <w:sz w:val="28"/>
          <w:szCs w:val="28"/>
        </w:rPr>
        <w:t xml:space="preserve"> </w:t>
      </w:r>
      <w:r w:rsidR="003D70D1" w:rsidRPr="00F36D9A">
        <w:rPr>
          <w:rFonts w:ascii="Times New Roman" w:hAnsi="Times New Roman"/>
          <w:color w:val="000000"/>
          <w:sz w:val="28"/>
          <w:szCs w:val="28"/>
        </w:rPr>
        <w:t>санітарно-епідеміологічних</w:t>
      </w:r>
      <w:r w:rsidR="003D70D1">
        <w:rPr>
          <w:rFonts w:ascii="Times New Roman" w:hAnsi="Times New Roman"/>
          <w:color w:val="000000"/>
          <w:sz w:val="28"/>
          <w:szCs w:val="28"/>
        </w:rPr>
        <w:t xml:space="preserve"> та</w:t>
      </w:r>
      <w:r w:rsidR="003D70D1" w:rsidRPr="003D70D1">
        <w:rPr>
          <w:rFonts w:ascii="Times New Roman" w:hAnsi="Times New Roman"/>
          <w:color w:val="000000"/>
          <w:sz w:val="28"/>
          <w:szCs w:val="28"/>
        </w:rPr>
        <w:t xml:space="preserve"> </w:t>
      </w:r>
      <w:r w:rsidRPr="00A26A64">
        <w:rPr>
          <w:rFonts w:ascii="Times New Roman" w:hAnsi="Times New Roman"/>
          <w:color w:val="000000"/>
          <w:sz w:val="28"/>
          <w:szCs w:val="28"/>
        </w:rPr>
        <w:t xml:space="preserve">санітарно-гігієнічних норм, із правом користування ним упродовж усього </w:t>
      </w:r>
      <w:r w:rsidRPr="00940BC6">
        <w:rPr>
          <w:rFonts w:ascii="Times New Roman" w:hAnsi="Times New Roman"/>
          <w:color w:val="000000"/>
          <w:sz w:val="28"/>
          <w:szCs w:val="28"/>
        </w:rPr>
        <w:t>періоду проведення інспекційної перевірки. Приміщення має бути обладнане н</w:t>
      </w:r>
      <w:r w:rsidRPr="00A26A64">
        <w:rPr>
          <w:rFonts w:ascii="Times New Roman" w:hAnsi="Times New Roman"/>
          <w:color w:val="000000"/>
          <w:sz w:val="28"/>
          <w:szCs w:val="28"/>
        </w:rPr>
        <w:t>еобхідними меблями, вогнетривкою шафою для зберігання документів, комп'ютерною технікою. У разі відсутності можливості виділити інспекційній групі ізольоване від працівників об'єкта перевірки службове приміщення, ураховуючи чисельність цієї групи та за згодою керівника інспекційної групи, забезпечити виділення окремих робочих місць, обладнаних відповідно до визначених вище вимог;</w:t>
      </w:r>
    </w:p>
    <w:p w:rsidR="00241386" w:rsidRPr="003D6969" w:rsidRDefault="00241386" w:rsidP="00784B7A">
      <w:pPr>
        <w:pStyle w:val="Textbody"/>
        <w:spacing w:after="0" w:line="240" w:lineRule="auto"/>
        <w:ind w:firstLine="709"/>
        <w:jc w:val="both"/>
        <w:rPr>
          <w:rFonts w:ascii="Times New Roman" w:hAnsi="Times New Roman"/>
          <w:color w:val="000000"/>
          <w:sz w:val="28"/>
          <w:szCs w:val="28"/>
        </w:rPr>
      </w:pPr>
      <w:bookmarkStart w:id="88" w:name="n249"/>
      <w:bookmarkEnd w:id="88"/>
      <w:r w:rsidRPr="00A26A64">
        <w:rPr>
          <w:rFonts w:ascii="Times New Roman" w:hAnsi="Times New Roman"/>
          <w:color w:val="000000"/>
          <w:sz w:val="28"/>
          <w:szCs w:val="28"/>
        </w:rPr>
        <w:t xml:space="preserve">5) забезпечити членам інспекційної групи належні умови для роботи, у тому числі можливість користуватися </w:t>
      </w:r>
      <w:r w:rsidRPr="003D6969">
        <w:rPr>
          <w:rFonts w:ascii="Times New Roman" w:hAnsi="Times New Roman"/>
          <w:color w:val="000000"/>
          <w:sz w:val="28"/>
          <w:szCs w:val="28"/>
        </w:rPr>
        <w:t>телефонним та інтернет-зв'язком, комп'ютерною технікою;</w:t>
      </w:r>
    </w:p>
    <w:p w:rsidR="00241386" w:rsidRPr="0008050A" w:rsidRDefault="00241386" w:rsidP="00784B7A">
      <w:pPr>
        <w:pStyle w:val="Textbody"/>
        <w:spacing w:after="0" w:line="240" w:lineRule="auto"/>
        <w:ind w:firstLine="709"/>
        <w:jc w:val="both"/>
        <w:rPr>
          <w:rFonts w:ascii="Times New Roman" w:hAnsi="Times New Roman"/>
          <w:color w:val="000000"/>
          <w:sz w:val="28"/>
          <w:szCs w:val="28"/>
        </w:rPr>
      </w:pPr>
      <w:bookmarkStart w:id="89" w:name="n250"/>
      <w:bookmarkEnd w:id="89"/>
      <w:r w:rsidRPr="0008050A">
        <w:rPr>
          <w:rFonts w:ascii="Times New Roman" w:hAnsi="Times New Roman"/>
          <w:color w:val="000000"/>
          <w:sz w:val="28"/>
          <w:szCs w:val="28"/>
        </w:rPr>
        <w:t>6) забезпечити обмеження доступу до приміщення, виділеного інспекційній групі, для осіб, які не є членами інспекційної групи, упродовж усього часу проведення інспекційної перевірки (доступ надається виключно з дозволу керівника інспекційної групи);</w:t>
      </w:r>
    </w:p>
    <w:p w:rsidR="00241386" w:rsidRPr="0008050A" w:rsidRDefault="00241386" w:rsidP="00784B7A">
      <w:pPr>
        <w:pStyle w:val="Textbody"/>
        <w:spacing w:after="0" w:line="240" w:lineRule="auto"/>
        <w:ind w:firstLine="709"/>
        <w:jc w:val="both"/>
        <w:rPr>
          <w:rFonts w:ascii="Times New Roman" w:hAnsi="Times New Roman"/>
          <w:color w:val="000000"/>
          <w:sz w:val="28"/>
          <w:szCs w:val="28"/>
        </w:rPr>
      </w:pPr>
      <w:bookmarkStart w:id="90" w:name="n251"/>
      <w:bookmarkEnd w:id="90"/>
      <w:r w:rsidRPr="0008050A">
        <w:rPr>
          <w:rFonts w:ascii="Times New Roman" w:hAnsi="Times New Roman"/>
          <w:color w:val="000000"/>
          <w:sz w:val="28"/>
          <w:szCs w:val="28"/>
        </w:rPr>
        <w:lastRenderedPageBreak/>
        <w:t>7) організувати в день початку інспекційної перевірки зустріч інспекційної групи з керівниками об'єкта перевірки та впродовж часу здійснення інспекційної перевірки забезпечувати організацію таких зустрічей за ініціативою керівника інспекційної групи (у разі виникнення такої необхідності);</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91" w:name="n252"/>
      <w:bookmarkEnd w:id="91"/>
      <w:r w:rsidRPr="0008050A">
        <w:rPr>
          <w:rFonts w:ascii="Times New Roman" w:hAnsi="Times New Roman"/>
          <w:color w:val="000000"/>
          <w:sz w:val="28"/>
          <w:szCs w:val="28"/>
        </w:rPr>
        <w:t xml:space="preserve">8) забезпечити оперативний зв'язок членів інспекційної </w:t>
      </w:r>
      <w:r w:rsidRPr="003D6969">
        <w:rPr>
          <w:rFonts w:ascii="Times New Roman" w:hAnsi="Times New Roman"/>
          <w:color w:val="000000"/>
          <w:sz w:val="28"/>
          <w:szCs w:val="28"/>
        </w:rPr>
        <w:t>групи з контактною особою об'єкта перевірки та працівниками, до обов'язків яких нале</w:t>
      </w:r>
      <w:r w:rsidRPr="00A26A64">
        <w:rPr>
          <w:rFonts w:ascii="Times New Roman" w:hAnsi="Times New Roman"/>
          <w:color w:val="000000"/>
          <w:sz w:val="28"/>
          <w:szCs w:val="28"/>
        </w:rPr>
        <w:t>жить виконання відповідних операцій (процесів), що підлягають перевірці впродовж усього часу здійснення інспекційної перевірки;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92" w:name="n253"/>
      <w:bookmarkEnd w:id="92"/>
      <w:r w:rsidRPr="00A26A64">
        <w:rPr>
          <w:rFonts w:ascii="Times New Roman" w:hAnsi="Times New Roman"/>
          <w:color w:val="000000"/>
          <w:sz w:val="28"/>
          <w:szCs w:val="28"/>
        </w:rPr>
        <w:t>9) забезпечити надання на письмовий запит за підписом керівника інспекційної групи</w:t>
      </w:r>
      <w:r w:rsidR="00662F71">
        <w:rPr>
          <w:rFonts w:ascii="Times New Roman" w:hAnsi="Times New Roman"/>
          <w:color w:val="000000"/>
          <w:sz w:val="28"/>
          <w:szCs w:val="28"/>
        </w:rPr>
        <w:t xml:space="preserve"> </w:t>
      </w:r>
      <w:r w:rsidR="00341DF5" w:rsidRPr="00341DF5">
        <w:rPr>
          <w:sz w:val="28"/>
          <w:szCs w:val="28"/>
        </w:rPr>
        <w:t>інформаці</w:t>
      </w:r>
      <w:r w:rsidR="00C253DE">
        <w:rPr>
          <w:sz w:val="28"/>
          <w:szCs w:val="28"/>
        </w:rPr>
        <w:t>ї</w:t>
      </w:r>
      <w:r w:rsidR="00341DF5" w:rsidRPr="00341DF5">
        <w:rPr>
          <w:sz w:val="28"/>
          <w:szCs w:val="28"/>
        </w:rPr>
        <w:t>,</w:t>
      </w:r>
      <w:r w:rsidR="00C253DE">
        <w:rPr>
          <w:sz w:val="28"/>
          <w:szCs w:val="28"/>
        </w:rPr>
        <w:t xml:space="preserve"> документів, </w:t>
      </w:r>
      <w:r w:rsidR="00341DF5" w:rsidRPr="00341DF5">
        <w:rPr>
          <w:sz w:val="28"/>
          <w:szCs w:val="28"/>
        </w:rPr>
        <w:t xml:space="preserve"> копі</w:t>
      </w:r>
      <w:r w:rsidR="00C253DE">
        <w:rPr>
          <w:sz w:val="28"/>
          <w:szCs w:val="28"/>
        </w:rPr>
        <w:t>й</w:t>
      </w:r>
      <w:r w:rsidR="00341DF5" w:rsidRPr="00341DF5">
        <w:rPr>
          <w:sz w:val="28"/>
          <w:szCs w:val="28"/>
        </w:rPr>
        <w:t xml:space="preserve"> документів, у тому числі тих, що зберігаються в інформаційних системах </w:t>
      </w:r>
      <w:r w:rsidR="00AA6255" w:rsidRPr="00AA6255">
        <w:rPr>
          <w:sz w:val="28"/>
          <w:szCs w:val="28"/>
        </w:rPr>
        <w:t>об'єкта перевірки</w:t>
      </w:r>
      <w:r w:rsidR="00341DF5" w:rsidRPr="00341DF5">
        <w:rPr>
          <w:sz w:val="28"/>
          <w:szCs w:val="28"/>
        </w:rPr>
        <w:t>, необхідн</w:t>
      </w:r>
      <w:r w:rsidR="00C253DE">
        <w:rPr>
          <w:sz w:val="28"/>
          <w:szCs w:val="28"/>
        </w:rPr>
        <w:t>их</w:t>
      </w:r>
      <w:r w:rsidR="00341DF5" w:rsidRPr="00341DF5">
        <w:rPr>
          <w:sz w:val="28"/>
          <w:szCs w:val="28"/>
        </w:rPr>
        <w:t xml:space="preserve"> для подальших наглядових дій</w:t>
      </w:r>
      <w:r w:rsidRPr="00A26A64">
        <w:rPr>
          <w:rFonts w:ascii="Times New Roman" w:hAnsi="Times New Roman"/>
          <w:color w:val="000000"/>
          <w:sz w:val="28"/>
          <w:szCs w:val="28"/>
        </w:rPr>
        <w:t>, у зазначені в запиті терміни, у повному обсязі, належної якості (у яких можна прочитати всі зазначені в них відомості) та у визначених форматах, структурі та вигляді;</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93" w:name="n254"/>
      <w:bookmarkEnd w:id="93"/>
      <w:r w:rsidRPr="00A26A64">
        <w:rPr>
          <w:rFonts w:ascii="Times New Roman" w:hAnsi="Times New Roman"/>
          <w:color w:val="000000"/>
          <w:sz w:val="28"/>
          <w:szCs w:val="28"/>
        </w:rPr>
        <w:t xml:space="preserve">10) забезпечити надання на письмовий запит за підписом керівника інспекційної групи письмових пояснень із питань діяльності об'єкта перевірки, </w:t>
      </w:r>
      <w:bookmarkStart w:id="94" w:name="_Hlk37536601"/>
      <w:r w:rsidRPr="00A26A64">
        <w:rPr>
          <w:rFonts w:ascii="Times New Roman" w:hAnsi="Times New Roman"/>
          <w:color w:val="000000"/>
          <w:sz w:val="28"/>
          <w:szCs w:val="28"/>
        </w:rPr>
        <w:t xml:space="preserve">інформації, копій документів, витягів із них </w:t>
      </w:r>
      <w:bookmarkEnd w:id="94"/>
      <w:r w:rsidRPr="00A26A64">
        <w:rPr>
          <w:rFonts w:ascii="Times New Roman" w:hAnsi="Times New Roman"/>
          <w:color w:val="000000"/>
          <w:sz w:val="28"/>
          <w:szCs w:val="28"/>
        </w:rPr>
        <w:t xml:space="preserve">(у тому числі, що зберігаються в інформаційних системах об'єкта перевірки та виготовлених методом сканування або створення фотокопій), </w:t>
      </w:r>
      <w:r w:rsidR="00CE1A53" w:rsidRPr="00662F71">
        <w:rPr>
          <w:rFonts w:ascii="Times New Roman" w:hAnsi="Times New Roman"/>
          <w:color w:val="000000"/>
          <w:sz w:val="28"/>
          <w:szCs w:val="28"/>
        </w:rPr>
        <w:t xml:space="preserve">у тому числі тих, </w:t>
      </w:r>
      <w:r w:rsidRPr="00662F71">
        <w:rPr>
          <w:rFonts w:ascii="Times New Roman" w:hAnsi="Times New Roman"/>
          <w:color w:val="000000"/>
          <w:sz w:val="28"/>
          <w:szCs w:val="28"/>
        </w:rPr>
        <w:t>що</w:t>
      </w:r>
      <w:r w:rsidRPr="00D36834">
        <w:rPr>
          <w:rFonts w:ascii="Times New Roman" w:hAnsi="Times New Roman"/>
          <w:color w:val="000000"/>
          <w:sz w:val="28"/>
          <w:szCs w:val="28"/>
        </w:rPr>
        <w:t xml:space="preserve"> можуть свідчити про факти порушення об'єктом перевірки законодавства, у тому числі</w:t>
      </w:r>
      <w:r w:rsidRPr="00CE1A53">
        <w:rPr>
          <w:rFonts w:ascii="Times New Roman" w:hAnsi="Times New Roman"/>
          <w:color w:val="000000"/>
          <w:sz w:val="28"/>
          <w:szCs w:val="28"/>
        </w:rPr>
        <w:t xml:space="preserve"> нормативно</w:t>
      </w:r>
      <w:r w:rsidRPr="00A26A64">
        <w:rPr>
          <w:rFonts w:ascii="Times New Roman" w:hAnsi="Times New Roman"/>
          <w:color w:val="000000"/>
          <w:sz w:val="28"/>
          <w:szCs w:val="28"/>
        </w:rPr>
        <w:t>-правових актів Національного банку, засвідчених підписом керівника об'єкта перевірки (</w:t>
      </w:r>
      <w:r w:rsidR="005D7B8B">
        <w:rPr>
          <w:rFonts w:ascii="Times New Roman" w:hAnsi="Times New Roman"/>
          <w:color w:val="000000"/>
          <w:sz w:val="28"/>
          <w:szCs w:val="28"/>
        </w:rPr>
        <w:t>контактної особи</w:t>
      </w:r>
      <w:r w:rsidRPr="00A26A64">
        <w:rPr>
          <w:rFonts w:ascii="Times New Roman" w:hAnsi="Times New Roman"/>
          <w:color w:val="000000"/>
          <w:sz w:val="28"/>
          <w:szCs w:val="28"/>
        </w:rPr>
        <w:t>) із зазначенням його посади, прізвища та ініціалів, дати засвідчення та проставленням напису "Згідно з оригіналом";</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95" w:name="n255"/>
      <w:bookmarkEnd w:id="95"/>
      <w:r w:rsidRPr="00A26A64">
        <w:rPr>
          <w:rFonts w:ascii="Times New Roman" w:hAnsi="Times New Roman"/>
          <w:color w:val="000000"/>
          <w:sz w:val="28"/>
          <w:szCs w:val="28"/>
        </w:rPr>
        <w:t>11) забезпечити дотримання норм етичної поведінки своїми підлеглими під час проведення інспекційної перевірки.</w:t>
      </w:r>
    </w:p>
    <w:p w:rsidR="00784B7A" w:rsidRPr="00A26A64" w:rsidRDefault="00784B7A" w:rsidP="00784B7A">
      <w:pPr>
        <w:pStyle w:val="Textbody"/>
        <w:spacing w:after="0" w:line="240" w:lineRule="auto"/>
        <w:ind w:firstLine="360"/>
        <w:jc w:val="both"/>
        <w:rPr>
          <w:rFonts w:ascii="Times New Roman" w:hAnsi="Times New Roman"/>
          <w:color w:val="000000"/>
          <w:sz w:val="28"/>
          <w:szCs w:val="28"/>
        </w:rPr>
      </w:pPr>
    </w:p>
    <w:p w:rsidR="00241386" w:rsidRDefault="00241386" w:rsidP="00784B7A">
      <w:pPr>
        <w:pStyle w:val="Textbody"/>
        <w:spacing w:after="0" w:line="240" w:lineRule="auto"/>
        <w:ind w:left="360" w:right="360"/>
        <w:jc w:val="center"/>
        <w:rPr>
          <w:rFonts w:ascii="Times New Roman" w:hAnsi="Times New Roman"/>
          <w:b/>
          <w:color w:val="000000"/>
          <w:sz w:val="28"/>
          <w:szCs w:val="28"/>
        </w:rPr>
      </w:pPr>
      <w:bookmarkStart w:id="96" w:name="n256"/>
      <w:bookmarkEnd w:id="96"/>
      <w:r w:rsidRPr="00A26A64">
        <w:rPr>
          <w:rFonts w:ascii="Times New Roman" w:hAnsi="Times New Roman"/>
          <w:b/>
          <w:color w:val="000000"/>
          <w:sz w:val="28"/>
          <w:szCs w:val="28"/>
        </w:rPr>
        <w:t>IV. Організація планової інспекційної перевірки</w:t>
      </w:r>
    </w:p>
    <w:p w:rsidR="00784B7A" w:rsidRPr="00A26A64" w:rsidRDefault="00784B7A" w:rsidP="00784B7A">
      <w:pPr>
        <w:pStyle w:val="Textbody"/>
        <w:spacing w:after="0" w:line="240" w:lineRule="auto"/>
        <w:ind w:left="360" w:right="360"/>
        <w:jc w:val="center"/>
        <w:rPr>
          <w:rFonts w:ascii="Times New Roman" w:hAnsi="Times New Roman"/>
          <w:b/>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97" w:name="n257"/>
      <w:bookmarkEnd w:id="97"/>
      <w:r w:rsidRPr="00A26A64">
        <w:rPr>
          <w:rFonts w:ascii="Times New Roman" w:hAnsi="Times New Roman"/>
          <w:color w:val="000000"/>
          <w:sz w:val="28"/>
          <w:szCs w:val="28"/>
        </w:rPr>
        <w:t>Національний банк повідомляє об'єкт перевірки про проведення планової інспекційної перевірки не пізніше ніж за 10 днів до її початку.</w:t>
      </w:r>
    </w:p>
    <w:p w:rsidR="000A38A2" w:rsidRDefault="000A38A2" w:rsidP="00784B7A">
      <w:pPr>
        <w:pStyle w:val="Textbody"/>
        <w:spacing w:after="0" w:line="240" w:lineRule="auto"/>
        <w:ind w:firstLine="709"/>
        <w:jc w:val="both"/>
        <w:rPr>
          <w:rFonts w:ascii="Times New Roman" w:hAnsi="Times New Roman"/>
          <w:color w:val="000000"/>
          <w:sz w:val="28"/>
          <w:szCs w:val="28"/>
        </w:rPr>
      </w:pPr>
      <w:bookmarkStart w:id="98" w:name="n258"/>
      <w:bookmarkEnd w:id="98"/>
      <w:r>
        <w:rPr>
          <w:rFonts w:ascii="Times New Roman" w:hAnsi="Times New Roman"/>
          <w:color w:val="000000"/>
          <w:sz w:val="28"/>
          <w:szCs w:val="28"/>
        </w:rPr>
        <w:t>Національний банк направляє п</w:t>
      </w:r>
      <w:r w:rsidRPr="00A26A64">
        <w:rPr>
          <w:rFonts w:ascii="Times New Roman" w:hAnsi="Times New Roman"/>
          <w:color w:val="000000"/>
          <w:sz w:val="28"/>
          <w:szCs w:val="28"/>
        </w:rPr>
        <w:t>овідомлення про проведення планової інспекційної перевірки</w:t>
      </w:r>
      <w:r>
        <w:rPr>
          <w:rFonts w:ascii="Times New Roman" w:hAnsi="Times New Roman"/>
          <w:color w:val="000000"/>
          <w:sz w:val="28"/>
          <w:szCs w:val="28"/>
        </w:rPr>
        <w:t xml:space="preserve"> у паперовій формі або як електронний документ.</w:t>
      </w:r>
    </w:p>
    <w:p w:rsidR="000A38A2" w:rsidRDefault="000A38A2"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Якщо п</w:t>
      </w:r>
      <w:r w:rsidR="00241386" w:rsidRPr="00A26A64">
        <w:rPr>
          <w:rFonts w:ascii="Times New Roman" w:hAnsi="Times New Roman"/>
          <w:color w:val="000000"/>
          <w:sz w:val="28"/>
          <w:szCs w:val="28"/>
        </w:rPr>
        <w:t>овідомлення про проведення планової інспекційної перевірки</w:t>
      </w:r>
      <w:r>
        <w:rPr>
          <w:rFonts w:ascii="Times New Roman" w:hAnsi="Times New Roman"/>
          <w:color w:val="000000"/>
          <w:sz w:val="28"/>
          <w:szCs w:val="28"/>
        </w:rPr>
        <w:t xml:space="preserve"> направляється у паперовій формі, таке повідомлення</w:t>
      </w:r>
      <w:r w:rsidR="00070AA1">
        <w:rPr>
          <w:rFonts w:ascii="Times New Roman" w:hAnsi="Times New Roman"/>
          <w:color w:val="000000"/>
          <w:sz w:val="28"/>
          <w:szCs w:val="28"/>
        </w:rPr>
        <w:t xml:space="preserve"> </w:t>
      </w:r>
      <w:r w:rsidR="00241386" w:rsidRPr="00A26A64">
        <w:rPr>
          <w:rFonts w:ascii="Times New Roman" w:hAnsi="Times New Roman"/>
          <w:color w:val="000000"/>
          <w:sz w:val="28"/>
          <w:szCs w:val="28"/>
        </w:rPr>
        <w:t>оформляється листом Національного банку за підписом уповноваженої посадової особи Національного банку та надсилається засобами поштового зв'язку</w:t>
      </w:r>
      <w:r w:rsidR="00DE2D81">
        <w:rPr>
          <w:rFonts w:ascii="Times New Roman" w:hAnsi="Times New Roman"/>
          <w:color w:val="000000"/>
          <w:sz w:val="28"/>
          <w:szCs w:val="28"/>
        </w:rPr>
        <w:t xml:space="preserve">. </w:t>
      </w:r>
    </w:p>
    <w:p w:rsidR="000A38A2" w:rsidRDefault="000A38A2" w:rsidP="000A38A2">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Якщо п</w:t>
      </w:r>
      <w:r w:rsidRPr="00A26A64">
        <w:rPr>
          <w:rFonts w:ascii="Times New Roman" w:hAnsi="Times New Roman"/>
          <w:color w:val="000000"/>
          <w:sz w:val="28"/>
          <w:szCs w:val="28"/>
        </w:rPr>
        <w:t>овідомлення про проведення планової інспекційної перевірки</w:t>
      </w:r>
      <w:r>
        <w:rPr>
          <w:rFonts w:ascii="Times New Roman" w:hAnsi="Times New Roman"/>
          <w:color w:val="000000"/>
          <w:sz w:val="28"/>
          <w:szCs w:val="28"/>
        </w:rPr>
        <w:t xml:space="preserve"> направляється як електронний документ, таке повідомлення</w:t>
      </w:r>
      <w:r w:rsidR="00DE2D81">
        <w:rPr>
          <w:rFonts w:ascii="Times New Roman" w:hAnsi="Times New Roman"/>
          <w:color w:val="000000"/>
          <w:sz w:val="28"/>
          <w:szCs w:val="28"/>
        </w:rPr>
        <w:t xml:space="preserve"> підписується кваліфікованим електронним підписом</w:t>
      </w:r>
      <w:r w:rsidR="00DE2D81" w:rsidRPr="00DE2D81">
        <w:rPr>
          <w:rFonts w:ascii="Times New Roman" w:hAnsi="Times New Roman"/>
          <w:color w:val="000000"/>
          <w:sz w:val="28"/>
          <w:szCs w:val="28"/>
        </w:rPr>
        <w:t xml:space="preserve"> </w:t>
      </w:r>
      <w:r w:rsidR="00DE2D81" w:rsidRPr="00A26A64">
        <w:rPr>
          <w:rFonts w:ascii="Times New Roman" w:hAnsi="Times New Roman"/>
          <w:color w:val="000000"/>
          <w:sz w:val="28"/>
          <w:szCs w:val="28"/>
        </w:rPr>
        <w:t>уповноваженої посадової особи Національного банку</w:t>
      </w:r>
      <w:r w:rsidR="00DE2D81">
        <w:rPr>
          <w:rFonts w:ascii="Times New Roman" w:hAnsi="Times New Roman"/>
          <w:color w:val="000000"/>
          <w:sz w:val="28"/>
          <w:szCs w:val="28"/>
        </w:rPr>
        <w:t xml:space="preserve"> та надсилається</w:t>
      </w:r>
      <w:r w:rsidR="00070AA1" w:rsidRPr="00A26A64">
        <w:rPr>
          <w:rFonts w:ascii="Times New Roman" w:hAnsi="Times New Roman"/>
          <w:color w:val="000000"/>
          <w:sz w:val="28"/>
          <w:szCs w:val="28"/>
        </w:rPr>
        <w:t xml:space="preserve"> </w:t>
      </w:r>
      <w:r w:rsidR="00241386" w:rsidRPr="00A26A64">
        <w:rPr>
          <w:rFonts w:ascii="Times New Roman" w:hAnsi="Times New Roman"/>
          <w:color w:val="000000"/>
          <w:sz w:val="28"/>
          <w:szCs w:val="28"/>
        </w:rPr>
        <w:t>електронною поштою Національного банку</w:t>
      </w:r>
      <w:r w:rsidR="00DE2D81">
        <w:rPr>
          <w:rFonts w:ascii="Times New Roman" w:hAnsi="Times New Roman"/>
          <w:color w:val="000000"/>
          <w:sz w:val="28"/>
          <w:szCs w:val="28"/>
        </w:rPr>
        <w:t xml:space="preserve">. </w:t>
      </w:r>
    </w:p>
    <w:p w:rsidR="00241386" w:rsidRPr="00A26A64" w:rsidRDefault="00DE2D81" w:rsidP="000A38A2">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Повідомлення має містити</w:t>
      </w:r>
      <w:r w:rsidR="00241386" w:rsidRPr="00A26A64">
        <w:rPr>
          <w:rFonts w:ascii="Times New Roman" w:hAnsi="Times New Roman"/>
          <w:color w:val="000000"/>
          <w:sz w:val="28"/>
          <w:szCs w:val="28"/>
        </w:rPr>
        <w:t xml:space="preserve"> таку інформацію:</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99" w:name="n259"/>
      <w:bookmarkEnd w:id="99"/>
      <w:r w:rsidRPr="00A26A64">
        <w:rPr>
          <w:rFonts w:ascii="Times New Roman" w:hAnsi="Times New Roman"/>
          <w:color w:val="000000"/>
          <w:sz w:val="28"/>
          <w:szCs w:val="28"/>
        </w:rPr>
        <w:t>1) дати початку та закінчення інспекційної перевірки;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00" w:name="n260"/>
      <w:bookmarkEnd w:id="100"/>
      <w:r w:rsidRPr="00A26A64">
        <w:rPr>
          <w:rFonts w:ascii="Times New Roman" w:hAnsi="Times New Roman"/>
          <w:color w:val="000000"/>
          <w:sz w:val="28"/>
          <w:szCs w:val="28"/>
        </w:rPr>
        <w:t>2) період інспекційної перевірки;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01" w:name="n261"/>
      <w:bookmarkEnd w:id="101"/>
      <w:r w:rsidRPr="00A26A64">
        <w:rPr>
          <w:rFonts w:ascii="Times New Roman" w:hAnsi="Times New Roman"/>
          <w:color w:val="000000"/>
          <w:sz w:val="28"/>
          <w:szCs w:val="28"/>
        </w:rPr>
        <w:lastRenderedPageBreak/>
        <w:t>3) прізвища, імена та по батькові керівника інспекційної групи, куратора/кураторів інспекційної перевірки та їх контактні телефони;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02" w:name="n262"/>
      <w:bookmarkEnd w:id="102"/>
      <w:r w:rsidRPr="00A26A64">
        <w:rPr>
          <w:rFonts w:ascii="Times New Roman" w:hAnsi="Times New Roman"/>
          <w:color w:val="000000"/>
          <w:sz w:val="28"/>
          <w:szCs w:val="28"/>
        </w:rPr>
        <w:t xml:space="preserve">4) пропозиції щодо попередньої зустрічі з керівниками об'єкта </w:t>
      </w:r>
      <w:r w:rsidRPr="009C6370">
        <w:rPr>
          <w:rFonts w:ascii="Times New Roman" w:hAnsi="Times New Roman"/>
          <w:color w:val="000000"/>
          <w:sz w:val="28"/>
          <w:szCs w:val="28"/>
        </w:rPr>
        <w:t>перевірки</w:t>
      </w:r>
      <w:r w:rsidR="00CE1A53" w:rsidRPr="009C6370">
        <w:rPr>
          <w:rFonts w:ascii="Times New Roman" w:hAnsi="Times New Roman"/>
          <w:color w:val="000000"/>
          <w:sz w:val="28"/>
          <w:szCs w:val="28"/>
        </w:rPr>
        <w:t xml:space="preserve"> (у разі необхідності такої зустрічі</w:t>
      </w:r>
      <w:r w:rsidR="004169DF">
        <w:rPr>
          <w:rFonts w:ascii="Times New Roman" w:hAnsi="Times New Roman"/>
          <w:color w:val="000000"/>
          <w:sz w:val="28"/>
          <w:szCs w:val="28"/>
        </w:rPr>
        <w:t>)</w:t>
      </w:r>
      <w:r w:rsidR="009C6370" w:rsidRPr="009C6370">
        <w:rPr>
          <w:rFonts w:ascii="Times New Roman" w:hAnsi="Times New Roman"/>
          <w:color w:val="000000"/>
          <w:sz w:val="28"/>
          <w:szCs w:val="28"/>
        </w:rPr>
        <w:t xml:space="preserve">, </w:t>
      </w:r>
      <w:r w:rsidR="000E7126" w:rsidRPr="009C6370">
        <w:rPr>
          <w:rFonts w:ascii="Times New Roman" w:hAnsi="Times New Roman"/>
          <w:color w:val="000000"/>
          <w:sz w:val="28"/>
          <w:szCs w:val="28"/>
        </w:rPr>
        <w:t xml:space="preserve"> </w:t>
      </w:r>
      <w:r w:rsidR="009C6370" w:rsidRPr="009C6370">
        <w:rPr>
          <w:rFonts w:ascii="Times New Roman" w:hAnsi="Times New Roman"/>
          <w:color w:val="000000"/>
          <w:sz w:val="28"/>
          <w:szCs w:val="28"/>
        </w:rPr>
        <w:t>відомості про можливість проведення такої зустрічі в режимі відеоконференції</w:t>
      </w:r>
      <w:r w:rsidRPr="009C6370">
        <w:rPr>
          <w:rFonts w:ascii="Times New Roman" w:hAnsi="Times New Roman"/>
          <w:color w:val="000000"/>
          <w:sz w:val="28"/>
          <w:szCs w:val="28"/>
        </w:rPr>
        <w:t>;</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03" w:name="n263"/>
      <w:bookmarkEnd w:id="103"/>
      <w:r w:rsidRPr="00A26A64">
        <w:rPr>
          <w:rFonts w:ascii="Times New Roman" w:hAnsi="Times New Roman"/>
          <w:color w:val="000000"/>
          <w:sz w:val="28"/>
          <w:szCs w:val="28"/>
        </w:rPr>
        <w:t>5) запити про надання документів, інформації, форми для заповнення</w:t>
      </w:r>
      <w:r w:rsidR="004169DF">
        <w:rPr>
          <w:rFonts w:ascii="Times New Roman" w:hAnsi="Times New Roman"/>
          <w:color w:val="000000"/>
          <w:sz w:val="28"/>
          <w:szCs w:val="28"/>
        </w:rPr>
        <w:t>, у т.ч. щодо адреси місцезнаходження</w:t>
      </w:r>
      <w:r w:rsidRPr="00A26A64">
        <w:rPr>
          <w:rFonts w:ascii="Times New Roman" w:hAnsi="Times New Roman"/>
          <w:color w:val="000000"/>
          <w:sz w:val="28"/>
          <w:szCs w:val="28"/>
        </w:rPr>
        <w:t>;</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04" w:name="n264"/>
      <w:bookmarkEnd w:id="104"/>
      <w:r w:rsidRPr="00A26A64">
        <w:rPr>
          <w:rFonts w:ascii="Times New Roman" w:hAnsi="Times New Roman"/>
          <w:color w:val="000000"/>
          <w:sz w:val="28"/>
          <w:szCs w:val="28"/>
        </w:rPr>
        <w:t>6) іншу важливу інформацію.</w:t>
      </w:r>
    </w:p>
    <w:p w:rsidR="0008050A" w:rsidRDefault="0008050A" w:rsidP="00784B7A">
      <w:pPr>
        <w:pStyle w:val="Textbody"/>
        <w:spacing w:after="0" w:line="240" w:lineRule="auto"/>
        <w:ind w:firstLine="709"/>
        <w:jc w:val="both"/>
        <w:rPr>
          <w:rFonts w:ascii="Times New Roman" w:hAnsi="Times New Roman"/>
          <w:color w:val="000000"/>
        </w:rPr>
      </w:pPr>
      <w:bookmarkStart w:id="105" w:name="n265"/>
      <w:bookmarkEnd w:id="105"/>
    </w:p>
    <w:p w:rsidR="00241386" w:rsidRDefault="00241386" w:rsidP="00784B7A">
      <w:pPr>
        <w:pStyle w:val="Textbody"/>
        <w:spacing w:after="0" w:line="240" w:lineRule="auto"/>
        <w:ind w:firstLine="709"/>
        <w:jc w:val="both"/>
        <w:rPr>
          <w:rFonts w:ascii="Times New Roman" w:hAnsi="Times New Roman"/>
          <w:color w:val="000000"/>
          <w:sz w:val="28"/>
          <w:szCs w:val="28"/>
        </w:rPr>
      </w:pPr>
      <w:r w:rsidRPr="00A26A64">
        <w:rPr>
          <w:rFonts w:ascii="Times New Roman" w:hAnsi="Times New Roman"/>
          <w:color w:val="000000"/>
          <w:sz w:val="28"/>
          <w:szCs w:val="28"/>
        </w:rPr>
        <w:t>Об'єкт перевірки зобов'язаний надати всю інформацію та документи, зазначені в повідомленні про проведення планової інспекційної перевірки, у визначеному форматі та в установлені Національним банком строки.</w:t>
      </w:r>
    </w:p>
    <w:p w:rsidR="008846E8" w:rsidRPr="00A26A64" w:rsidRDefault="008846E8"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06" w:name="n266"/>
      <w:bookmarkEnd w:id="106"/>
      <w:r w:rsidRPr="009C6370">
        <w:rPr>
          <w:rFonts w:ascii="Times New Roman" w:hAnsi="Times New Roman"/>
          <w:color w:val="000000"/>
          <w:sz w:val="28"/>
          <w:szCs w:val="28"/>
        </w:rPr>
        <w:t>До початку проведення планової інспекційної перевірки</w:t>
      </w:r>
      <w:r w:rsidR="00CE1A53" w:rsidRPr="009C6370">
        <w:rPr>
          <w:rFonts w:ascii="Times New Roman" w:hAnsi="Times New Roman"/>
          <w:color w:val="000000"/>
          <w:sz w:val="28"/>
          <w:szCs w:val="28"/>
        </w:rPr>
        <w:t xml:space="preserve"> може</w:t>
      </w:r>
      <w:r w:rsidRPr="009C6370">
        <w:rPr>
          <w:rFonts w:ascii="Times New Roman" w:hAnsi="Times New Roman"/>
          <w:color w:val="000000"/>
          <w:sz w:val="28"/>
          <w:szCs w:val="28"/>
        </w:rPr>
        <w:t xml:space="preserve"> проводи</w:t>
      </w:r>
      <w:r w:rsidR="00CE1A53" w:rsidRPr="009C6370">
        <w:rPr>
          <w:rFonts w:ascii="Times New Roman" w:hAnsi="Times New Roman"/>
          <w:color w:val="000000"/>
          <w:sz w:val="28"/>
          <w:szCs w:val="28"/>
        </w:rPr>
        <w:t>ти</w:t>
      </w:r>
      <w:r w:rsidRPr="009C6370">
        <w:rPr>
          <w:rFonts w:ascii="Times New Roman" w:hAnsi="Times New Roman"/>
          <w:color w:val="000000"/>
          <w:sz w:val="28"/>
          <w:szCs w:val="28"/>
        </w:rPr>
        <w:t>с</w:t>
      </w:r>
      <w:r w:rsidR="00CE1A53" w:rsidRPr="009C6370">
        <w:rPr>
          <w:rFonts w:ascii="Times New Roman" w:hAnsi="Times New Roman"/>
          <w:color w:val="000000"/>
          <w:sz w:val="28"/>
          <w:szCs w:val="28"/>
        </w:rPr>
        <w:t>ь</w:t>
      </w:r>
      <w:r w:rsidRPr="009C6370">
        <w:rPr>
          <w:rFonts w:ascii="Times New Roman" w:hAnsi="Times New Roman"/>
          <w:color w:val="000000"/>
          <w:sz w:val="28"/>
          <w:szCs w:val="28"/>
        </w:rPr>
        <w:t xml:space="preserve"> попередня зустріч</w:t>
      </w:r>
      <w:r w:rsidRPr="00A26A64">
        <w:rPr>
          <w:rFonts w:ascii="Times New Roman" w:hAnsi="Times New Roman"/>
          <w:color w:val="000000"/>
          <w:sz w:val="28"/>
          <w:szCs w:val="28"/>
        </w:rPr>
        <w:t xml:space="preserve"> із керівниками об'єкта перевірки за участю куратора/кураторів </w:t>
      </w:r>
      <w:r w:rsidR="008536E3">
        <w:rPr>
          <w:rFonts w:ascii="Times New Roman" w:hAnsi="Times New Roman"/>
          <w:color w:val="000000"/>
          <w:sz w:val="28"/>
          <w:szCs w:val="28"/>
        </w:rPr>
        <w:t xml:space="preserve">перевірки </w:t>
      </w:r>
      <w:r w:rsidRPr="00A26A64">
        <w:rPr>
          <w:rFonts w:ascii="Times New Roman" w:hAnsi="Times New Roman"/>
          <w:color w:val="000000"/>
          <w:sz w:val="28"/>
          <w:szCs w:val="28"/>
        </w:rPr>
        <w:t>і керівника інспекційної групи, керівників підрозділу Національного банку, що здійснює інспекційну перевірку. Під час зустрічі обговорюються організаційні питання щодо майбутньої інспекційної перевірки.</w:t>
      </w:r>
      <w:r w:rsidR="009C6370">
        <w:rPr>
          <w:rFonts w:ascii="Times New Roman" w:hAnsi="Times New Roman"/>
          <w:color w:val="000000"/>
          <w:sz w:val="28"/>
          <w:szCs w:val="28"/>
        </w:rPr>
        <w:t xml:space="preserve"> Зустріч може бути проведена в режимі відеоконференції</w:t>
      </w:r>
    </w:p>
    <w:p w:rsidR="008846E8" w:rsidRPr="00A26A64" w:rsidRDefault="008846E8" w:rsidP="00784B7A">
      <w:pPr>
        <w:pStyle w:val="Textbody"/>
        <w:spacing w:after="0" w:line="240" w:lineRule="auto"/>
        <w:ind w:firstLine="709"/>
        <w:jc w:val="both"/>
        <w:rPr>
          <w:rFonts w:ascii="Times New Roman" w:hAnsi="Times New Roman"/>
          <w:color w:val="000000"/>
          <w:sz w:val="28"/>
          <w:szCs w:val="28"/>
        </w:rPr>
      </w:pPr>
    </w:p>
    <w:p w:rsidR="004169DF"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07" w:name="n267"/>
      <w:bookmarkStart w:id="108" w:name="n268"/>
      <w:bookmarkEnd w:id="107"/>
      <w:bookmarkEnd w:id="108"/>
      <w:r w:rsidRPr="00A26A64">
        <w:rPr>
          <w:rFonts w:ascii="Times New Roman" w:hAnsi="Times New Roman"/>
          <w:color w:val="000000"/>
          <w:sz w:val="28"/>
          <w:szCs w:val="28"/>
        </w:rPr>
        <w:t xml:space="preserve">Планова інспекційна перевірка здійснюється на підставі </w:t>
      </w:r>
      <w:r w:rsidRPr="009C6370">
        <w:rPr>
          <w:rFonts w:ascii="Times New Roman" w:hAnsi="Times New Roman"/>
          <w:color w:val="000000"/>
          <w:sz w:val="28"/>
          <w:szCs w:val="28"/>
        </w:rPr>
        <w:t xml:space="preserve">посвідчення, до якого можуть бути внесені зміни (за потреби). </w:t>
      </w:r>
    </w:p>
    <w:p w:rsidR="00241386" w:rsidRPr="0008050A" w:rsidRDefault="00241386" w:rsidP="00784B7A">
      <w:pPr>
        <w:pStyle w:val="Textbody"/>
        <w:spacing w:after="0" w:line="240" w:lineRule="auto"/>
        <w:ind w:firstLine="709"/>
        <w:jc w:val="both"/>
        <w:rPr>
          <w:rFonts w:ascii="Times New Roman" w:hAnsi="Times New Roman"/>
          <w:color w:val="000000"/>
          <w:sz w:val="28"/>
          <w:szCs w:val="28"/>
        </w:rPr>
      </w:pPr>
      <w:r w:rsidRPr="009C6370">
        <w:rPr>
          <w:rFonts w:ascii="Times New Roman" w:hAnsi="Times New Roman"/>
          <w:color w:val="000000"/>
          <w:sz w:val="28"/>
          <w:szCs w:val="28"/>
        </w:rPr>
        <w:t>У посвідченні зазначаються найменування об'єкта перевірки</w:t>
      </w:r>
      <w:r w:rsidRPr="00F36D9A">
        <w:rPr>
          <w:rFonts w:ascii="Times New Roman" w:hAnsi="Times New Roman"/>
          <w:color w:val="000000"/>
          <w:sz w:val="28"/>
          <w:szCs w:val="28"/>
        </w:rPr>
        <w:t xml:space="preserve">, </w:t>
      </w:r>
      <w:r w:rsidR="00CA0C2F" w:rsidRPr="00F36D9A">
        <w:rPr>
          <w:rFonts w:ascii="Times New Roman" w:hAnsi="Times New Roman"/>
          <w:color w:val="000000"/>
          <w:sz w:val="28"/>
          <w:szCs w:val="28"/>
        </w:rPr>
        <w:t xml:space="preserve">ідентифікаційний код суб’єкта господарювання згідно з ЄДРПОУ, </w:t>
      </w:r>
      <w:r w:rsidR="00C8764D" w:rsidRPr="00F36D9A">
        <w:rPr>
          <w:rFonts w:ascii="Times New Roman" w:hAnsi="Times New Roman"/>
          <w:color w:val="000000"/>
          <w:sz w:val="28"/>
          <w:szCs w:val="28"/>
        </w:rPr>
        <w:t>його місцезна</w:t>
      </w:r>
      <w:r w:rsidR="00C8764D">
        <w:rPr>
          <w:rFonts w:ascii="Times New Roman" w:hAnsi="Times New Roman"/>
          <w:color w:val="000000"/>
          <w:sz w:val="28"/>
          <w:szCs w:val="28"/>
        </w:rPr>
        <w:t xml:space="preserve">ходження, </w:t>
      </w:r>
      <w:r w:rsidRPr="009C6370">
        <w:rPr>
          <w:rFonts w:ascii="Times New Roman" w:hAnsi="Times New Roman"/>
          <w:color w:val="000000"/>
          <w:sz w:val="28"/>
          <w:szCs w:val="28"/>
        </w:rPr>
        <w:t xml:space="preserve">строки проведення (дати початку та закінчення), </w:t>
      </w:r>
      <w:r w:rsidR="008846E8" w:rsidRPr="0008050A">
        <w:rPr>
          <w:rFonts w:ascii="Times New Roman" w:hAnsi="Times New Roman"/>
          <w:color w:val="000000"/>
          <w:sz w:val="28"/>
          <w:szCs w:val="28"/>
        </w:rPr>
        <w:t xml:space="preserve">дата інспекційної перевірки та </w:t>
      </w:r>
      <w:r w:rsidRPr="0008050A">
        <w:rPr>
          <w:rFonts w:ascii="Times New Roman" w:hAnsi="Times New Roman"/>
          <w:color w:val="000000"/>
          <w:sz w:val="28"/>
          <w:szCs w:val="28"/>
        </w:rPr>
        <w:t>період інспектування</w:t>
      </w:r>
      <w:r w:rsidR="008846E8" w:rsidRPr="0008050A">
        <w:rPr>
          <w:rFonts w:ascii="Times New Roman" w:hAnsi="Times New Roman"/>
          <w:color w:val="000000"/>
          <w:sz w:val="28"/>
          <w:szCs w:val="28"/>
        </w:rPr>
        <w:t xml:space="preserve">, </w:t>
      </w:r>
      <w:r w:rsidRPr="0008050A">
        <w:rPr>
          <w:rFonts w:ascii="Times New Roman" w:hAnsi="Times New Roman"/>
          <w:color w:val="000000"/>
          <w:sz w:val="28"/>
          <w:szCs w:val="28"/>
        </w:rPr>
        <w:t xml:space="preserve"> склад інспекційної групи (прізвища, імена, по батькові) із зазначенням її керівника, його заступника (заступників) та куратора (кураторів)</w:t>
      </w:r>
      <w:r w:rsidR="008846E8" w:rsidRPr="0008050A">
        <w:rPr>
          <w:rFonts w:ascii="Times New Roman" w:hAnsi="Times New Roman"/>
          <w:color w:val="000000"/>
          <w:sz w:val="28"/>
          <w:szCs w:val="28"/>
        </w:rPr>
        <w:t xml:space="preserve"> перевірки</w:t>
      </w:r>
      <w:r w:rsidRPr="0008050A">
        <w:rPr>
          <w:rFonts w:ascii="Times New Roman" w:hAnsi="Times New Roman"/>
          <w:color w:val="000000"/>
          <w:sz w:val="28"/>
          <w:szCs w:val="28"/>
        </w:rPr>
        <w:t>.</w:t>
      </w:r>
    </w:p>
    <w:p w:rsidR="00241386" w:rsidRPr="0008050A" w:rsidRDefault="00241386" w:rsidP="00784B7A">
      <w:pPr>
        <w:pStyle w:val="Textbody"/>
        <w:spacing w:after="0" w:line="240" w:lineRule="auto"/>
        <w:ind w:firstLine="709"/>
        <w:jc w:val="both"/>
        <w:rPr>
          <w:rFonts w:ascii="Times New Roman" w:hAnsi="Times New Roman"/>
          <w:color w:val="000000"/>
          <w:sz w:val="28"/>
          <w:szCs w:val="28"/>
        </w:rPr>
      </w:pPr>
      <w:bookmarkStart w:id="109" w:name="n269"/>
      <w:bookmarkEnd w:id="109"/>
      <w:r w:rsidRPr="0008050A">
        <w:rPr>
          <w:rFonts w:ascii="Times New Roman" w:hAnsi="Times New Roman"/>
          <w:color w:val="000000"/>
          <w:sz w:val="28"/>
          <w:szCs w:val="28"/>
        </w:rPr>
        <w:t>Планова інспекційна перевірка здійснюється згідно з програмою інспекційної перевірки, яка може бути змінена в частині переліку питань.</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10" w:name="n270"/>
      <w:bookmarkEnd w:id="110"/>
      <w:r w:rsidRPr="009C6370">
        <w:rPr>
          <w:rFonts w:ascii="Times New Roman" w:hAnsi="Times New Roman"/>
          <w:color w:val="000000"/>
          <w:sz w:val="28"/>
          <w:szCs w:val="28"/>
        </w:rPr>
        <w:t>Посвідчення (зміни до нього) підписується уповноваженою посадовою особою Національного бан</w:t>
      </w:r>
      <w:r w:rsidRPr="00A26A64">
        <w:rPr>
          <w:rFonts w:ascii="Times New Roman" w:hAnsi="Times New Roman"/>
          <w:color w:val="000000"/>
          <w:sz w:val="28"/>
          <w:szCs w:val="28"/>
        </w:rPr>
        <w:t>ку.</w:t>
      </w:r>
    </w:p>
    <w:p w:rsidR="00784B7A" w:rsidRPr="00A26A64" w:rsidRDefault="00784B7A" w:rsidP="00784B7A">
      <w:pPr>
        <w:pStyle w:val="Textbody"/>
        <w:spacing w:after="0" w:line="240" w:lineRule="auto"/>
        <w:ind w:firstLine="360"/>
        <w:jc w:val="both"/>
        <w:rPr>
          <w:rFonts w:ascii="Times New Roman" w:hAnsi="Times New Roman"/>
          <w:color w:val="000000"/>
          <w:sz w:val="28"/>
          <w:szCs w:val="28"/>
        </w:rPr>
      </w:pPr>
    </w:p>
    <w:p w:rsidR="00241386" w:rsidRDefault="00241386" w:rsidP="00784B7A">
      <w:pPr>
        <w:pStyle w:val="Textbody"/>
        <w:spacing w:after="0" w:line="240" w:lineRule="auto"/>
        <w:ind w:left="360" w:right="360"/>
        <w:jc w:val="center"/>
        <w:rPr>
          <w:rFonts w:ascii="Times New Roman" w:hAnsi="Times New Roman"/>
          <w:b/>
          <w:color w:val="000000"/>
          <w:sz w:val="28"/>
          <w:szCs w:val="28"/>
        </w:rPr>
      </w:pPr>
      <w:bookmarkStart w:id="111" w:name="n271"/>
      <w:bookmarkStart w:id="112" w:name="n272"/>
      <w:bookmarkEnd w:id="111"/>
      <w:bookmarkEnd w:id="112"/>
      <w:r w:rsidRPr="00A26A64">
        <w:rPr>
          <w:rFonts w:ascii="Times New Roman" w:hAnsi="Times New Roman"/>
          <w:b/>
          <w:color w:val="000000"/>
          <w:sz w:val="28"/>
          <w:szCs w:val="28"/>
        </w:rPr>
        <w:t>V. Організація позапланової інспекційної перевірки</w:t>
      </w:r>
    </w:p>
    <w:p w:rsidR="00784B7A" w:rsidRPr="00A26A64" w:rsidRDefault="00784B7A" w:rsidP="00784B7A">
      <w:pPr>
        <w:pStyle w:val="Textbody"/>
        <w:spacing w:after="0" w:line="240" w:lineRule="auto"/>
        <w:ind w:left="360" w:right="360"/>
        <w:jc w:val="center"/>
        <w:rPr>
          <w:rFonts w:ascii="Times New Roman" w:hAnsi="Times New Roman"/>
          <w:b/>
          <w:color w:val="000000"/>
          <w:sz w:val="28"/>
          <w:szCs w:val="28"/>
        </w:rPr>
      </w:pPr>
    </w:p>
    <w:p w:rsidR="00892D48"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13" w:name="n273"/>
      <w:bookmarkEnd w:id="113"/>
      <w:r w:rsidRPr="00A26A64">
        <w:rPr>
          <w:rFonts w:ascii="Times New Roman" w:hAnsi="Times New Roman"/>
          <w:color w:val="000000"/>
          <w:sz w:val="28"/>
          <w:szCs w:val="28"/>
        </w:rPr>
        <w:t>Національний банк має право прийняти рішення про проведення позапланової інспекційної перевірки за наявності підстав</w:t>
      </w:r>
      <w:r w:rsidR="00F36D9A">
        <w:rPr>
          <w:rFonts w:ascii="Times New Roman" w:hAnsi="Times New Roman"/>
          <w:color w:val="000000"/>
          <w:sz w:val="28"/>
          <w:szCs w:val="28"/>
        </w:rPr>
        <w:t>, передбачених законодавством</w:t>
      </w:r>
      <w:r w:rsidRPr="00A26A64">
        <w:rPr>
          <w:rFonts w:ascii="Times New Roman" w:hAnsi="Times New Roman"/>
          <w:color w:val="000000"/>
          <w:sz w:val="28"/>
          <w:szCs w:val="28"/>
        </w:rPr>
        <w:t xml:space="preserve">. </w:t>
      </w:r>
      <w:bookmarkStart w:id="114" w:name="n274"/>
      <w:bookmarkStart w:id="115" w:name="n279"/>
      <w:bookmarkStart w:id="116" w:name="n280"/>
      <w:bookmarkStart w:id="117" w:name="n909"/>
      <w:bookmarkStart w:id="118" w:name="n910"/>
      <w:bookmarkStart w:id="119" w:name="n912"/>
      <w:bookmarkStart w:id="120" w:name="n913"/>
      <w:bookmarkStart w:id="121" w:name="n914"/>
      <w:bookmarkStart w:id="122" w:name="n915"/>
      <w:bookmarkStart w:id="123" w:name="n290"/>
      <w:bookmarkEnd w:id="114"/>
      <w:bookmarkEnd w:id="115"/>
      <w:bookmarkEnd w:id="116"/>
      <w:bookmarkEnd w:id="117"/>
      <w:bookmarkEnd w:id="118"/>
      <w:bookmarkEnd w:id="119"/>
      <w:bookmarkEnd w:id="120"/>
      <w:bookmarkEnd w:id="121"/>
      <w:bookmarkEnd w:id="122"/>
      <w:bookmarkEnd w:id="123"/>
      <w:r w:rsidR="00E75241">
        <w:rPr>
          <w:rFonts w:ascii="Times New Roman" w:hAnsi="Times New Roman"/>
          <w:color w:val="000000"/>
          <w:sz w:val="28"/>
          <w:szCs w:val="28"/>
        </w:rPr>
        <w:t>Зокрема:</w:t>
      </w:r>
    </w:p>
    <w:p w:rsidR="00E75241" w:rsidRPr="00F263AD" w:rsidRDefault="00E75241" w:rsidP="00E75241">
      <w:pPr>
        <w:ind w:firstLine="709"/>
      </w:pPr>
      <w:r w:rsidRPr="00F263AD">
        <w:t>1) виявлення у документах, що подаються до Національного банку України згідно із законодавством, інформації, що вказує на недотримання учасником ринку небанківських фінансових послуг вимог законодавства, у тому числі нормативно-правових актів Національного банку України, та/або надання учасником ринку небанківських фінансових послуг недостовірної інформації;</w:t>
      </w:r>
    </w:p>
    <w:p w:rsidR="00E75241" w:rsidRPr="00F263AD" w:rsidRDefault="00E75241" w:rsidP="00E75241">
      <w:pPr>
        <w:ind w:firstLine="709"/>
      </w:pPr>
      <w:bookmarkStart w:id="124" w:name="n277"/>
      <w:bookmarkEnd w:id="124"/>
      <w:r w:rsidRPr="00F263AD">
        <w:lastRenderedPageBreak/>
        <w:t>2) перевірка виконання учасником ринку небанківських фінансових послуг вимоги про усунення порушень законодавства, у тому числі нормативно-правових актів Національного банку України, висунутої Національним банком України за результатами здійснення нагляду за діяльністю на ринках небанківських фінансових послуг;</w:t>
      </w:r>
    </w:p>
    <w:p w:rsidR="00E75241" w:rsidRPr="00F263AD" w:rsidRDefault="00E75241" w:rsidP="00E75241">
      <w:pPr>
        <w:ind w:firstLine="709"/>
      </w:pPr>
      <w:bookmarkStart w:id="125" w:name="n278"/>
      <w:bookmarkEnd w:id="125"/>
      <w:r w:rsidRPr="00F263AD">
        <w:t>3) неподання у встановлений строк учасником ринку небанківських фінансових послуг звітності, інших документів та інформації, подання яких вимагається відповідно до законодавства, у тому числі нормативно-правових актів Національного банку України, та/або на вимогу Національного банку України;</w:t>
      </w:r>
    </w:p>
    <w:p w:rsidR="00E75241" w:rsidRPr="00F263AD" w:rsidRDefault="00E75241" w:rsidP="00E75241">
      <w:pPr>
        <w:ind w:firstLine="709"/>
      </w:pPr>
      <w:r w:rsidRPr="00F263AD">
        <w:t>4) результати аналізу звернень фізичних осіб про порушення, що спричинило шкоду їхнім правам та законним інтересам, з доданими документами чи їх копіями, що підтверджують такі порушення;</w:t>
      </w:r>
    </w:p>
    <w:p w:rsidR="00E75241" w:rsidRPr="00F263AD" w:rsidRDefault="00E75241" w:rsidP="00E75241">
      <w:pPr>
        <w:ind w:firstLine="709"/>
      </w:pPr>
      <w:r w:rsidRPr="00F263AD">
        <w:t>5) наявність фактів, які свідчать про погіршення фінансового стану учасника ринку небанківських фінансових послуг та/або підвищення ступеня ризику від здійснюваної ним діяльності, або про здійснення діяльності на ринку небанківських фінансових послуг без відповідних ліцензій і дозволів;</w:t>
      </w:r>
    </w:p>
    <w:p w:rsidR="00E75241" w:rsidRPr="00F263AD" w:rsidRDefault="00E75241" w:rsidP="00E75241">
      <w:pPr>
        <w:ind w:firstLine="709"/>
      </w:pPr>
      <w:bookmarkStart w:id="126" w:name="n281"/>
      <w:bookmarkEnd w:id="126"/>
      <w:r w:rsidRPr="00F263AD">
        <w:t>6) необхідність перевірки виконання учасником ринку небанківських фінансових послуг установлених Національним банком України вимог і обмежень.</w:t>
      </w:r>
    </w:p>
    <w:p w:rsidR="00E75241" w:rsidRPr="00F263AD" w:rsidRDefault="00E75241" w:rsidP="00E75241">
      <w:pPr>
        <w:ind w:firstLine="709"/>
      </w:pPr>
      <w:bookmarkStart w:id="127" w:name="n282"/>
      <w:bookmarkEnd w:id="127"/>
      <w:r>
        <w:t>7) і</w:t>
      </w:r>
      <w:r w:rsidRPr="00F263AD">
        <w:t>нш</w:t>
      </w:r>
      <w:r w:rsidR="00674091">
        <w:t>і</w:t>
      </w:r>
      <w:r w:rsidRPr="00F263AD">
        <w:t xml:space="preserve"> підстав</w:t>
      </w:r>
      <w:r w:rsidR="00674091">
        <w:t>и</w:t>
      </w:r>
      <w:r w:rsidRPr="00F263AD">
        <w:t>, прямо передбачен</w:t>
      </w:r>
      <w:r>
        <w:t>і</w:t>
      </w:r>
      <w:r w:rsidRPr="00F263AD">
        <w:t xml:space="preserve"> законом.</w:t>
      </w:r>
    </w:p>
    <w:p w:rsidR="00F36D9A" w:rsidRDefault="00F36D9A"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Розпорядчий акт </w:t>
      </w:r>
      <w:r w:rsidR="00F36D9A" w:rsidRPr="00A26A64">
        <w:rPr>
          <w:rFonts w:ascii="Times New Roman" w:hAnsi="Times New Roman"/>
          <w:color w:val="000000"/>
          <w:sz w:val="28"/>
          <w:szCs w:val="28"/>
        </w:rPr>
        <w:t xml:space="preserve">про проведення позапланової інспекційної перевірки об’єкта перевірки </w:t>
      </w:r>
      <w:r w:rsidRPr="00A26A64">
        <w:rPr>
          <w:rFonts w:ascii="Times New Roman" w:hAnsi="Times New Roman"/>
          <w:color w:val="000000"/>
          <w:sz w:val="28"/>
          <w:szCs w:val="28"/>
        </w:rPr>
        <w:t>підписує Голова Національного банку або уповноважена посадова особа Національного банку.</w:t>
      </w:r>
      <w:r w:rsidR="00F36D9A" w:rsidRPr="00F36D9A">
        <w:rPr>
          <w:rFonts w:ascii="Times New Roman" w:hAnsi="Times New Roman"/>
          <w:color w:val="000000"/>
          <w:sz w:val="28"/>
          <w:szCs w:val="28"/>
        </w:rPr>
        <w:t xml:space="preserve"> </w:t>
      </w:r>
      <w:r w:rsidR="00F36D9A" w:rsidRPr="00A26A64">
        <w:rPr>
          <w:rFonts w:ascii="Times New Roman" w:hAnsi="Times New Roman"/>
          <w:color w:val="000000"/>
          <w:sz w:val="28"/>
          <w:szCs w:val="28"/>
        </w:rPr>
        <w:t>До розпорядчого акта можуть вноситися зміни (за потреби).</w:t>
      </w:r>
    </w:p>
    <w:p w:rsidR="00892D48" w:rsidRPr="00A26A64" w:rsidRDefault="00892D48"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28" w:name="n291"/>
      <w:bookmarkEnd w:id="128"/>
      <w:r w:rsidRPr="00A26A64">
        <w:rPr>
          <w:rFonts w:ascii="Times New Roman" w:hAnsi="Times New Roman"/>
          <w:color w:val="000000"/>
          <w:sz w:val="28"/>
          <w:szCs w:val="28"/>
        </w:rPr>
        <w:t xml:space="preserve">Розпорядчий акт має містити найменування (ім'я) об'єкта перевірки, </w:t>
      </w:r>
      <w:r w:rsidR="00CA0C2F" w:rsidRPr="00F36D9A">
        <w:rPr>
          <w:rFonts w:ascii="Times New Roman" w:hAnsi="Times New Roman"/>
          <w:color w:val="000000"/>
          <w:sz w:val="28"/>
          <w:szCs w:val="28"/>
        </w:rPr>
        <w:t xml:space="preserve">ідентифікаційний код суб’єкта господарювання згідно з ЄДРПОУ, </w:t>
      </w:r>
      <w:r w:rsidR="00861485" w:rsidRPr="00F36D9A">
        <w:rPr>
          <w:rFonts w:ascii="Times New Roman" w:hAnsi="Times New Roman"/>
          <w:color w:val="000000"/>
          <w:sz w:val="28"/>
          <w:szCs w:val="28"/>
        </w:rPr>
        <w:t>- місцезнаходження</w:t>
      </w:r>
      <w:r w:rsidR="00F36D9A" w:rsidRPr="00F36D9A">
        <w:rPr>
          <w:rFonts w:ascii="Times New Roman" w:hAnsi="Times New Roman"/>
          <w:color w:val="000000"/>
          <w:sz w:val="28"/>
          <w:szCs w:val="28"/>
        </w:rPr>
        <w:t xml:space="preserve">, </w:t>
      </w:r>
      <w:r w:rsidRPr="00F36D9A">
        <w:rPr>
          <w:rFonts w:ascii="Times New Roman" w:hAnsi="Times New Roman"/>
          <w:color w:val="000000"/>
          <w:sz w:val="28"/>
          <w:szCs w:val="28"/>
        </w:rPr>
        <w:t>підстави</w:t>
      </w:r>
      <w:r w:rsidRPr="00A26A64">
        <w:rPr>
          <w:rFonts w:ascii="Times New Roman" w:hAnsi="Times New Roman"/>
          <w:color w:val="000000"/>
          <w:sz w:val="28"/>
          <w:szCs w:val="28"/>
        </w:rPr>
        <w:t xml:space="preserve">, строки проведення перевірки (дати початку та закінчення), </w:t>
      </w:r>
      <w:r w:rsidR="00892D48">
        <w:rPr>
          <w:rFonts w:ascii="Times New Roman" w:hAnsi="Times New Roman"/>
          <w:color w:val="000000"/>
          <w:sz w:val="28"/>
          <w:szCs w:val="28"/>
        </w:rPr>
        <w:t>дата інспекційної перевірки</w:t>
      </w:r>
      <w:r w:rsidR="00892D48" w:rsidRPr="00A26A64">
        <w:rPr>
          <w:rFonts w:ascii="Times New Roman" w:hAnsi="Times New Roman"/>
          <w:color w:val="000000"/>
          <w:sz w:val="28"/>
          <w:szCs w:val="28"/>
        </w:rPr>
        <w:t xml:space="preserve"> </w:t>
      </w:r>
      <w:r w:rsidR="00892D48">
        <w:rPr>
          <w:rFonts w:ascii="Times New Roman" w:hAnsi="Times New Roman"/>
          <w:color w:val="000000"/>
          <w:sz w:val="28"/>
          <w:szCs w:val="28"/>
        </w:rPr>
        <w:t>та</w:t>
      </w:r>
      <w:r w:rsidR="00892D48" w:rsidRPr="00A26A64">
        <w:rPr>
          <w:rFonts w:ascii="Times New Roman" w:hAnsi="Times New Roman"/>
          <w:color w:val="000000"/>
          <w:sz w:val="28"/>
          <w:szCs w:val="28"/>
        </w:rPr>
        <w:t xml:space="preserve"> </w:t>
      </w:r>
      <w:r w:rsidRPr="00A26A64">
        <w:rPr>
          <w:rFonts w:ascii="Times New Roman" w:hAnsi="Times New Roman"/>
          <w:color w:val="000000"/>
          <w:sz w:val="28"/>
          <w:szCs w:val="28"/>
        </w:rPr>
        <w:t>період інспектування, перелік питань, що підлягають перевірці, склад інспекційної групи (прізвища, імена, по батькові) із зазначенням її керівника, його заступника (заступників) та куратора (кураторів)</w:t>
      </w:r>
      <w:r w:rsidR="00892D48">
        <w:rPr>
          <w:rFonts w:ascii="Times New Roman" w:hAnsi="Times New Roman"/>
          <w:color w:val="000000"/>
          <w:sz w:val="28"/>
          <w:szCs w:val="28"/>
        </w:rPr>
        <w:t xml:space="preserve"> перевірки</w:t>
      </w:r>
      <w:r w:rsidRPr="00A26A64">
        <w:rPr>
          <w:rFonts w:ascii="Times New Roman" w:hAnsi="Times New Roman"/>
          <w:color w:val="000000"/>
          <w:sz w:val="28"/>
          <w:szCs w:val="28"/>
        </w:rPr>
        <w:t>.</w:t>
      </w:r>
      <w:r w:rsidR="00F36D9A" w:rsidRPr="00F36D9A">
        <w:rPr>
          <w:rFonts w:ascii="Times New Roman" w:hAnsi="Times New Roman"/>
          <w:color w:val="000000"/>
          <w:sz w:val="28"/>
          <w:szCs w:val="28"/>
        </w:rPr>
        <w:t xml:space="preserve"> </w:t>
      </w:r>
    </w:p>
    <w:p w:rsidR="00892D48" w:rsidRPr="00A26A64" w:rsidRDefault="00892D48" w:rsidP="00784B7A">
      <w:pPr>
        <w:pStyle w:val="Textbody"/>
        <w:spacing w:after="0" w:line="240" w:lineRule="auto"/>
        <w:ind w:firstLine="709"/>
        <w:jc w:val="both"/>
        <w:rPr>
          <w:rFonts w:ascii="Times New Roman" w:hAnsi="Times New Roman"/>
          <w:color w:val="000000"/>
          <w:sz w:val="28"/>
          <w:szCs w:val="28"/>
        </w:rPr>
      </w:pPr>
    </w:p>
    <w:p w:rsidR="00241386" w:rsidRPr="00892D48" w:rsidRDefault="00241386" w:rsidP="00FC7439">
      <w:pPr>
        <w:pStyle w:val="Textbody"/>
        <w:numPr>
          <w:ilvl w:val="0"/>
          <w:numId w:val="10"/>
        </w:numPr>
        <w:spacing w:after="0" w:line="240" w:lineRule="auto"/>
        <w:ind w:left="0" w:firstLine="709"/>
        <w:jc w:val="both"/>
        <w:rPr>
          <w:rFonts w:ascii="Times New Roman" w:hAnsi="Times New Roman" w:cs="Times New Roman"/>
          <w:iCs/>
          <w:color w:val="000000"/>
          <w:sz w:val="28"/>
          <w:szCs w:val="28"/>
          <w:shd w:val="clear" w:color="auto" w:fill="FFFFE2"/>
        </w:rPr>
      </w:pPr>
      <w:bookmarkStart w:id="129" w:name="n292"/>
      <w:bookmarkStart w:id="130" w:name="n293"/>
      <w:bookmarkStart w:id="131" w:name="n294"/>
      <w:bookmarkStart w:id="132" w:name="n295"/>
      <w:bookmarkEnd w:id="129"/>
      <w:bookmarkEnd w:id="130"/>
      <w:bookmarkEnd w:id="131"/>
      <w:bookmarkEnd w:id="132"/>
      <w:r w:rsidRPr="00662F71">
        <w:rPr>
          <w:rFonts w:ascii="Times New Roman" w:hAnsi="Times New Roman" w:cs="Times New Roman"/>
          <w:iCs/>
          <w:color w:val="000000"/>
          <w:sz w:val="28"/>
          <w:szCs w:val="28"/>
        </w:rPr>
        <w:t>Про проведення позапланової інспекційної перевірки Національний банк України повідомляє учасника ринку небанківських фінансових послуг не пізніше дня її початку</w:t>
      </w:r>
      <w:r w:rsidRPr="00892D48">
        <w:rPr>
          <w:rFonts w:ascii="Times New Roman" w:hAnsi="Times New Roman" w:cs="Times New Roman"/>
          <w:iCs/>
          <w:color w:val="000000"/>
          <w:sz w:val="28"/>
          <w:szCs w:val="28"/>
          <w:shd w:val="clear" w:color="auto" w:fill="FFFFE2"/>
        </w:rPr>
        <w:t>.</w:t>
      </w:r>
    </w:p>
    <w:p w:rsidR="00241386" w:rsidRPr="00A52E2E" w:rsidRDefault="00241386" w:rsidP="00784B7A">
      <w:pPr>
        <w:pStyle w:val="Textbody"/>
        <w:spacing w:after="0" w:line="240" w:lineRule="auto"/>
        <w:ind w:firstLine="360"/>
        <w:jc w:val="both"/>
        <w:rPr>
          <w:rFonts w:ascii="Times New Roman" w:hAnsi="Times New Roman" w:cs="Times New Roman"/>
          <w:color w:val="000000"/>
          <w:sz w:val="28"/>
          <w:szCs w:val="28"/>
          <w:shd w:val="clear" w:color="auto" w:fill="FFFFE2"/>
        </w:rPr>
      </w:pPr>
    </w:p>
    <w:p w:rsidR="00241386" w:rsidRDefault="00241386" w:rsidP="00784B7A">
      <w:pPr>
        <w:pStyle w:val="Textbody"/>
        <w:spacing w:after="0" w:line="240" w:lineRule="auto"/>
        <w:ind w:firstLine="360"/>
        <w:jc w:val="center"/>
        <w:rPr>
          <w:rFonts w:ascii="Times New Roman" w:hAnsi="Times New Roman"/>
          <w:b/>
          <w:color w:val="000000"/>
          <w:sz w:val="28"/>
          <w:szCs w:val="28"/>
        </w:rPr>
      </w:pPr>
      <w:r w:rsidRPr="00A26A64">
        <w:rPr>
          <w:rFonts w:ascii="Times New Roman" w:hAnsi="Times New Roman"/>
          <w:b/>
          <w:color w:val="000000"/>
          <w:sz w:val="28"/>
          <w:szCs w:val="28"/>
        </w:rPr>
        <w:t>VI. Проведення інспекційної перевірки</w:t>
      </w:r>
    </w:p>
    <w:p w:rsidR="00784B7A" w:rsidRPr="00A26A64" w:rsidRDefault="00784B7A" w:rsidP="00784B7A">
      <w:pPr>
        <w:pStyle w:val="Textbody"/>
        <w:spacing w:after="0" w:line="240" w:lineRule="auto"/>
        <w:ind w:firstLine="360"/>
        <w:jc w:val="center"/>
        <w:rPr>
          <w:rFonts w:ascii="Times New Roman" w:hAnsi="Times New Roman"/>
          <w:b/>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33" w:name="n296"/>
      <w:bookmarkEnd w:id="133"/>
      <w:r w:rsidRPr="00A26A64">
        <w:rPr>
          <w:rFonts w:ascii="Times New Roman" w:hAnsi="Times New Roman"/>
          <w:color w:val="000000"/>
          <w:sz w:val="28"/>
          <w:szCs w:val="28"/>
        </w:rPr>
        <w:t xml:space="preserve">У перший день планової інспекційної перевірки проводиться зустріч членів інспекційної групи з керівниками та </w:t>
      </w:r>
      <w:r w:rsidRPr="009C6370">
        <w:rPr>
          <w:rFonts w:ascii="Times New Roman" w:hAnsi="Times New Roman"/>
          <w:color w:val="000000"/>
          <w:sz w:val="28"/>
          <w:szCs w:val="28"/>
        </w:rPr>
        <w:t>контактною особою</w:t>
      </w:r>
      <w:r w:rsidRPr="00A26A64">
        <w:rPr>
          <w:rFonts w:ascii="Times New Roman" w:hAnsi="Times New Roman"/>
          <w:color w:val="000000"/>
          <w:sz w:val="28"/>
          <w:szCs w:val="28"/>
        </w:rPr>
        <w:t xml:space="preserve"> об'єкта перевірки.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34" w:name="n297"/>
      <w:bookmarkEnd w:id="134"/>
      <w:r w:rsidRPr="00A26A64">
        <w:rPr>
          <w:rFonts w:ascii="Times New Roman" w:hAnsi="Times New Roman"/>
          <w:color w:val="000000"/>
          <w:sz w:val="28"/>
          <w:szCs w:val="28"/>
        </w:rPr>
        <w:lastRenderedPageBreak/>
        <w:t>Під час зустрічі керівник інспекційної групи представляє членів інспекційної групи та вручає керівнику об'єкта перевірки (особі, яка виконує його обов'язки) посвідчення та ініціює обговорення предмета, періоду, обсягів, строків та напрямів інспекційної перевірки, комунікації та можливості обміну інформацією, а також інших організаційних питань.</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35" w:name="n298"/>
      <w:bookmarkEnd w:id="135"/>
      <w:r w:rsidRPr="00A26A64">
        <w:rPr>
          <w:rFonts w:ascii="Times New Roman" w:hAnsi="Times New Roman"/>
          <w:color w:val="000000"/>
          <w:sz w:val="28"/>
          <w:szCs w:val="28"/>
        </w:rPr>
        <w:t>Керівник об'єкта перевірки під час зустрічі представляє контактну особу та посадових осіб об'єкта перевірки, відповідальних за напрями, які підлягають інспекційній перевірці.</w:t>
      </w:r>
    </w:p>
    <w:p w:rsidR="008D0A64" w:rsidRPr="00A26A64" w:rsidRDefault="008D0A64"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Відсутність керівника </w:t>
      </w:r>
      <w:r w:rsidR="008864C7">
        <w:rPr>
          <w:rFonts w:ascii="Times New Roman" w:hAnsi="Times New Roman"/>
          <w:color w:val="000000"/>
          <w:sz w:val="28"/>
          <w:szCs w:val="28"/>
        </w:rPr>
        <w:t>(особи, яка виконує його обов’язки)</w:t>
      </w:r>
      <w:r w:rsidR="008864C7">
        <w:rPr>
          <w:rFonts w:ascii="Times New Roman" w:hAnsi="Times New Roman"/>
          <w:color w:val="000000"/>
          <w:sz w:val="28"/>
          <w:szCs w:val="28"/>
          <w:u w:val="single"/>
        </w:rPr>
        <w:t xml:space="preserve"> </w:t>
      </w:r>
      <w:r>
        <w:rPr>
          <w:rFonts w:ascii="Times New Roman" w:hAnsi="Times New Roman"/>
          <w:color w:val="000000"/>
          <w:sz w:val="28"/>
          <w:szCs w:val="28"/>
        </w:rPr>
        <w:t xml:space="preserve">та контактної особи об’єкта перевірки впродовж двох годин після часу, визначеного керівником інспекційної групи для зустрічі, є підставою для </w:t>
      </w:r>
      <w:r w:rsidR="00F12079">
        <w:rPr>
          <w:rFonts w:ascii="Times New Roman" w:hAnsi="Times New Roman"/>
          <w:color w:val="000000"/>
          <w:sz w:val="28"/>
          <w:szCs w:val="28"/>
        </w:rPr>
        <w:t>складання Акту про відмову у проведенні інспекційної перевірки за формою, визначеною у додатку 4 до цього Положення.</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36" w:name="n299"/>
      <w:bookmarkEnd w:id="136"/>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У день прибуття інспекційної групи до об'єкта перевірки для здійснення позапланової інспекційної перевірки керівник інспекційної групи вручає керівникові об'єкта перевірки (особі, яка виконує його обов'язки) копію розпорядчого акта, про </w:t>
      </w:r>
      <w:r w:rsidR="00F12079">
        <w:rPr>
          <w:rFonts w:ascii="Times New Roman" w:hAnsi="Times New Roman"/>
          <w:color w:val="000000"/>
          <w:sz w:val="28"/>
          <w:szCs w:val="28"/>
        </w:rPr>
        <w:t xml:space="preserve">отримання/реєстрацію у внутрішній системі реєстрації кореспонденції якого робиться відмітка </w:t>
      </w:r>
      <w:r w:rsidRPr="00A26A64">
        <w:rPr>
          <w:rFonts w:ascii="Times New Roman" w:hAnsi="Times New Roman"/>
          <w:color w:val="000000"/>
          <w:sz w:val="28"/>
          <w:szCs w:val="28"/>
        </w:rPr>
        <w:t>на іншій копії розпорядчого акта, що залишається в керівника інспекційної групи.</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37" w:name="n300"/>
      <w:bookmarkEnd w:id="137"/>
      <w:r w:rsidRPr="00A26A64">
        <w:rPr>
          <w:rFonts w:ascii="Times New Roman" w:hAnsi="Times New Roman"/>
          <w:color w:val="000000"/>
          <w:sz w:val="28"/>
          <w:szCs w:val="28"/>
        </w:rPr>
        <w:t>Після вручення копії розпорядчого акта проводиться зустріч членів інспекційної групи з керівниками та контактною особою об'єкта перевірки щодо предмета, періоду, обсягів, строків та напрямів інспекційної перевірки, комунікації та можливості обміну інформацією, а також інших організаційних питань.</w:t>
      </w:r>
    </w:p>
    <w:p w:rsidR="00F12079" w:rsidRPr="00A26A64" w:rsidRDefault="00F12079"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Відсутність керівника об’єкта </w:t>
      </w:r>
      <w:r w:rsidR="008864C7">
        <w:rPr>
          <w:rFonts w:ascii="Times New Roman" w:hAnsi="Times New Roman"/>
          <w:color w:val="000000"/>
          <w:sz w:val="28"/>
          <w:szCs w:val="28"/>
        </w:rPr>
        <w:t xml:space="preserve">(особи, яка виконує його обов’язки) </w:t>
      </w:r>
      <w:r>
        <w:rPr>
          <w:rFonts w:ascii="Times New Roman" w:hAnsi="Times New Roman"/>
          <w:color w:val="000000"/>
          <w:sz w:val="28"/>
          <w:szCs w:val="28"/>
        </w:rPr>
        <w:t>перевірки впродовж двох годин після часу, визначеного керівником інспекційної групи для зустрічі, є підставою для складання Акту про відмову у проведенні інспекційної перевірки за формою, визначеною у додатку 4 до цього Положення</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38" w:name="n301"/>
      <w:bookmarkEnd w:id="138"/>
    </w:p>
    <w:p w:rsidR="00241386" w:rsidRPr="00A26A64" w:rsidRDefault="00241386" w:rsidP="00FC7439">
      <w:pPr>
        <w:pStyle w:val="Textbody"/>
        <w:numPr>
          <w:ilvl w:val="0"/>
          <w:numId w:val="10"/>
        </w:numPr>
        <w:spacing w:after="0" w:line="240" w:lineRule="auto"/>
        <w:ind w:left="0" w:firstLine="709"/>
        <w:jc w:val="both"/>
        <w:rPr>
          <w:rFonts w:hint="eastAsia"/>
        </w:rPr>
      </w:pPr>
      <w:r w:rsidRPr="00A26A64">
        <w:rPr>
          <w:rFonts w:ascii="Times New Roman" w:hAnsi="Times New Roman"/>
          <w:color w:val="000000"/>
          <w:sz w:val="28"/>
          <w:szCs w:val="28"/>
        </w:rPr>
        <w:t>За результатами проведених зустрічей у день початку та під час здійснення планової/позапланової інспекційної перевірки</w:t>
      </w:r>
      <w:r w:rsidR="002E3DE4">
        <w:rPr>
          <w:rFonts w:ascii="Times New Roman" w:hAnsi="Times New Roman"/>
          <w:color w:val="000000"/>
          <w:sz w:val="28"/>
          <w:szCs w:val="28"/>
        </w:rPr>
        <w:t>, за потреби</w:t>
      </w:r>
      <w:r w:rsidRPr="00A26A64">
        <w:rPr>
          <w:rFonts w:ascii="Times New Roman" w:hAnsi="Times New Roman"/>
          <w:color w:val="000000"/>
          <w:sz w:val="28"/>
          <w:szCs w:val="28"/>
        </w:rPr>
        <w:t xml:space="preserve"> складаються протоколи зустрічей у рамках інспекційної перевірки, що підписуються усіма учасниками таких зустрічей </w:t>
      </w:r>
      <w:r w:rsidRPr="00A52E2E">
        <w:rPr>
          <w:rFonts w:ascii="Times New Roman" w:hAnsi="Times New Roman"/>
          <w:sz w:val="28"/>
          <w:szCs w:val="28"/>
          <w:shd w:val="clear" w:color="auto" w:fill="FFFFFF" w:themeFill="background1"/>
        </w:rPr>
        <w:t>(додаток 1).</w:t>
      </w:r>
      <w:r w:rsidRPr="00A52E2E">
        <w:rPr>
          <w:rFonts w:ascii="Times New Roman" w:hAnsi="Times New Roman"/>
          <w:sz w:val="28"/>
          <w:szCs w:val="28"/>
        </w:rPr>
        <w:t xml:space="preserve"> </w:t>
      </w:r>
      <w:r w:rsidRPr="00A26A64">
        <w:rPr>
          <w:rFonts w:ascii="Times New Roman" w:hAnsi="Times New Roman"/>
          <w:color w:val="000000"/>
          <w:sz w:val="28"/>
          <w:szCs w:val="28"/>
        </w:rPr>
        <w:t>Копії протоколів надаються контактній особі об'єкта перевірки.</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39" w:name="n302"/>
      <w:bookmarkEnd w:id="139"/>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F21302">
        <w:rPr>
          <w:rFonts w:ascii="Times New Roman" w:hAnsi="Times New Roman"/>
          <w:color w:val="000000"/>
          <w:sz w:val="28"/>
          <w:szCs w:val="28"/>
        </w:rPr>
        <w:t>Об'єкт перевірки</w:t>
      </w:r>
      <w:r w:rsidRPr="00A26A64">
        <w:rPr>
          <w:rFonts w:ascii="Times New Roman" w:hAnsi="Times New Roman"/>
          <w:color w:val="000000"/>
          <w:sz w:val="28"/>
          <w:szCs w:val="28"/>
        </w:rPr>
        <w:t xml:space="preserve"> надає інформацію, матеріали (у тому числі в електронній формі), документи (їх копії та/або витяги з них), необхідні для проведення інспекційної перевірки, а також письмові пояснення з питань діяльності об'єкта перевірки відповідно до визначених у письмовому запиті за підписом керівника інспекційної групи переліку, строків</w:t>
      </w:r>
      <w:r w:rsidR="005B5D6D">
        <w:rPr>
          <w:rFonts w:ascii="Times New Roman" w:hAnsi="Times New Roman"/>
          <w:color w:val="000000"/>
          <w:sz w:val="28"/>
          <w:szCs w:val="28"/>
        </w:rPr>
        <w:t xml:space="preserve"> надання</w:t>
      </w:r>
      <w:r w:rsidRPr="00A26A64">
        <w:rPr>
          <w:rFonts w:ascii="Times New Roman" w:hAnsi="Times New Roman"/>
          <w:color w:val="000000"/>
          <w:sz w:val="28"/>
          <w:szCs w:val="28"/>
        </w:rPr>
        <w:t>, формату, структури, вигляду та на визначених носіях інформації.</w:t>
      </w:r>
    </w:p>
    <w:p w:rsidR="005B5D6D" w:rsidRPr="00A26A64" w:rsidRDefault="00241386" w:rsidP="005B5D6D">
      <w:pPr>
        <w:pStyle w:val="Textbody"/>
        <w:spacing w:after="0" w:line="240" w:lineRule="auto"/>
        <w:ind w:firstLine="709"/>
        <w:jc w:val="both"/>
        <w:rPr>
          <w:rFonts w:ascii="Times New Roman" w:hAnsi="Times New Roman"/>
          <w:color w:val="000000"/>
          <w:sz w:val="28"/>
          <w:szCs w:val="28"/>
        </w:rPr>
      </w:pPr>
      <w:bookmarkStart w:id="140" w:name="n389"/>
      <w:bookmarkEnd w:id="140"/>
      <w:r w:rsidRPr="00A26A64">
        <w:rPr>
          <w:rFonts w:ascii="Times New Roman" w:hAnsi="Times New Roman"/>
          <w:color w:val="000000"/>
          <w:sz w:val="28"/>
          <w:szCs w:val="28"/>
        </w:rPr>
        <w:t xml:space="preserve">Керівник об’єкта перевірки має право надати керівнику інспекційної перевірки обґрунтоване клопотання щодо продовження визначеного в запиті </w:t>
      </w:r>
      <w:r w:rsidRPr="00A26A64">
        <w:rPr>
          <w:rFonts w:ascii="Times New Roman" w:hAnsi="Times New Roman"/>
          <w:color w:val="000000"/>
          <w:sz w:val="28"/>
          <w:szCs w:val="28"/>
        </w:rPr>
        <w:lastRenderedPageBreak/>
        <w:t>строку надання інформації, матеріалів, документів, письмових пояснень у разі наявності об’єктивних причин.</w:t>
      </w:r>
      <w:r w:rsidR="005B5D6D">
        <w:rPr>
          <w:rFonts w:ascii="Times New Roman" w:hAnsi="Times New Roman"/>
          <w:color w:val="000000"/>
          <w:sz w:val="28"/>
          <w:szCs w:val="28"/>
        </w:rPr>
        <w:t xml:space="preserve"> Зазначене клопотання про продовження термінів має враховувати встановлені обмеження щодо тривалості проведення інспекційної перевірки і не перешкоджати її вчасному завершенню.</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41" w:name="n303"/>
      <w:bookmarkEnd w:id="141"/>
      <w:r w:rsidRPr="00A26A64">
        <w:rPr>
          <w:rFonts w:ascii="Times New Roman" w:hAnsi="Times New Roman"/>
          <w:color w:val="000000"/>
          <w:sz w:val="28"/>
          <w:szCs w:val="28"/>
        </w:rPr>
        <w:t>Запит на отримання інформації, матеріалів, документів складається у двох примірниках (по одному для кожної зі сторін). Кожний запит підлягає реєстрації об'єктом перевірки із зазначенням дати та часу їх отримання, про що робиться відповідна відмітка на другому примірнику запиту, що залишається в керівника інспекційної групи.</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42" w:name="n304"/>
      <w:bookmarkEnd w:id="142"/>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інспекційної групи в разі необхідності уточнення інформації, яка стосується періоду інспектування, має право отримувати від об'єкта перевірки інформацію, матеріали, документи (у тому числі копії та/або витяги з них) у визначеному в запиті вигляді, письмові пояснення, які не належать до періоду поточного інспектування.</w:t>
      </w:r>
    </w:p>
    <w:p w:rsidR="008D0A64" w:rsidRPr="00A26A64" w:rsidRDefault="008D0A64" w:rsidP="00784B7A">
      <w:pPr>
        <w:pStyle w:val="Textbody"/>
        <w:spacing w:after="0" w:line="240" w:lineRule="auto"/>
        <w:ind w:firstLine="709"/>
        <w:jc w:val="both"/>
        <w:rPr>
          <w:rFonts w:ascii="Times New Roman" w:hAnsi="Times New Roman"/>
          <w:color w:val="000000"/>
          <w:sz w:val="28"/>
          <w:szCs w:val="28"/>
        </w:rPr>
      </w:pPr>
    </w:p>
    <w:p w:rsidR="00241386" w:rsidRPr="00FC7439" w:rsidRDefault="00241386" w:rsidP="00FC7439">
      <w:pPr>
        <w:pStyle w:val="Textbody"/>
        <w:numPr>
          <w:ilvl w:val="0"/>
          <w:numId w:val="10"/>
        </w:numPr>
        <w:spacing w:after="0" w:line="240" w:lineRule="auto"/>
        <w:ind w:left="0" w:firstLine="709"/>
        <w:jc w:val="both"/>
        <w:rPr>
          <w:rFonts w:hint="eastAsia"/>
          <w:sz w:val="28"/>
          <w:szCs w:val="28"/>
        </w:rPr>
      </w:pPr>
      <w:bookmarkStart w:id="143" w:name="n305"/>
      <w:bookmarkEnd w:id="143"/>
      <w:r w:rsidRPr="00382113">
        <w:rPr>
          <w:rFonts w:ascii="Times New Roman" w:hAnsi="Times New Roman"/>
          <w:color w:val="000000"/>
          <w:sz w:val="28"/>
          <w:szCs w:val="28"/>
        </w:rPr>
        <w:t xml:space="preserve">Об'єкт перевірки передає інформацію, матеріали та документи на письмові запити за підписом керівника інспекційної групи на підставі акта про приймання-передавання </w:t>
      </w:r>
      <w:r w:rsidRPr="00382113">
        <w:rPr>
          <w:rFonts w:ascii="Times New Roman" w:hAnsi="Times New Roman"/>
          <w:sz w:val="28"/>
          <w:szCs w:val="28"/>
        </w:rPr>
        <w:t>(додаток 2).</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44" w:name="n306"/>
      <w:bookmarkEnd w:id="144"/>
      <w:r w:rsidRPr="00A26A64">
        <w:rPr>
          <w:rFonts w:ascii="Times New Roman" w:hAnsi="Times New Roman"/>
          <w:color w:val="000000"/>
          <w:sz w:val="28"/>
          <w:szCs w:val="28"/>
        </w:rPr>
        <w:t>Акт про приймання-передавання складається об'єктом перевірки у двох примірниках - по одному для кожної зі сторін і підписується сторонами окремо за кожним із його пунктів під час передавання документів інспекційній групі та під час їх повернення об'єкту перевірки.</w:t>
      </w:r>
    </w:p>
    <w:p w:rsidR="0008050A" w:rsidRDefault="0008050A" w:rsidP="00784B7A">
      <w:pPr>
        <w:pStyle w:val="Textbody"/>
        <w:spacing w:after="0" w:line="240" w:lineRule="auto"/>
        <w:ind w:firstLine="709"/>
        <w:jc w:val="both"/>
        <w:rPr>
          <w:rFonts w:ascii="Times New Roman" w:hAnsi="Times New Roman"/>
          <w:color w:val="000000"/>
          <w:sz w:val="28"/>
          <w:szCs w:val="28"/>
        </w:rPr>
      </w:pPr>
      <w:bookmarkStart w:id="145" w:name="n307"/>
      <w:bookmarkEnd w:id="145"/>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інспекційної групи повертає об'єкту перевірки матеріали та документи, надані для опрацювання відповідно до актів про приймання-передавання, не пізніше останнього дня інспекційної перевірки.</w:t>
      </w:r>
    </w:p>
    <w:p w:rsidR="0008050A" w:rsidRDefault="0008050A" w:rsidP="00784B7A">
      <w:pPr>
        <w:pStyle w:val="Textbody"/>
        <w:spacing w:after="0" w:line="240" w:lineRule="auto"/>
        <w:ind w:firstLine="709"/>
        <w:jc w:val="both"/>
        <w:rPr>
          <w:rFonts w:ascii="Times New Roman" w:hAnsi="Times New Roman"/>
          <w:color w:val="000000"/>
          <w:sz w:val="28"/>
          <w:szCs w:val="28"/>
        </w:rPr>
      </w:pPr>
      <w:bookmarkStart w:id="146" w:name="n308"/>
      <w:bookmarkEnd w:id="146"/>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інспекційної групи в останній день інспекційної перевірки складає акт про відсутність на момент закінчення перевірки в приміщенні, що було виділено інспекційній групі для проведення інспекційної перевірки, будь-яких матеріалів і документів, наданих об'єктом перевірки на письмові запити за підписом керівника інспекційної групи.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47" w:name="n309"/>
      <w:bookmarkEnd w:id="147"/>
      <w:r w:rsidRPr="00A26A64">
        <w:rPr>
          <w:rFonts w:ascii="Times New Roman" w:hAnsi="Times New Roman"/>
          <w:color w:val="000000"/>
          <w:sz w:val="28"/>
          <w:szCs w:val="28"/>
        </w:rPr>
        <w:t>Акт складається у двох примірниках - по одному для кожної зі сторін та підписується сторонами (керівником інспекційної групи та контактною особою об'єкта перевірки).</w:t>
      </w:r>
    </w:p>
    <w:p w:rsidR="0008050A" w:rsidRDefault="0008050A" w:rsidP="00784B7A">
      <w:pPr>
        <w:pStyle w:val="Textbody"/>
        <w:spacing w:after="0" w:line="240" w:lineRule="auto"/>
        <w:ind w:firstLine="709"/>
        <w:jc w:val="both"/>
        <w:rPr>
          <w:rFonts w:ascii="Times New Roman" w:hAnsi="Times New Roman"/>
          <w:color w:val="000000"/>
          <w:sz w:val="28"/>
          <w:szCs w:val="28"/>
        </w:rPr>
      </w:pPr>
      <w:bookmarkStart w:id="148" w:name="n310"/>
      <w:bookmarkEnd w:id="148"/>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Інспекційна перевірка завершується проведенням зустрічі за участю керівників об'єкта перевірки, керівника інспекційної групи, куратора/кураторів перевірки, керівника підрозділу Національного банку, що здійснював інспекційну перевірку.</w:t>
      </w:r>
    </w:p>
    <w:p w:rsidR="005B5D6D" w:rsidRDefault="005B5D6D"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 день завершення перевірки</w:t>
      </w:r>
      <w:r w:rsidR="00E169BF">
        <w:rPr>
          <w:rFonts w:ascii="Times New Roman" w:hAnsi="Times New Roman"/>
          <w:color w:val="000000"/>
          <w:sz w:val="28"/>
          <w:szCs w:val="28"/>
        </w:rPr>
        <w:t xml:space="preserve"> керівник об’єкта перевірки може подати керівнику інспекційної групи клопотання про участь у засіданні колегіального органу Національного банку, на якому будуть розглядатись </w:t>
      </w:r>
      <w:r w:rsidR="00E169BF" w:rsidRPr="00662F71">
        <w:rPr>
          <w:rFonts w:ascii="Times New Roman" w:hAnsi="Times New Roman"/>
          <w:color w:val="000000"/>
          <w:sz w:val="28"/>
          <w:szCs w:val="28"/>
        </w:rPr>
        <w:t xml:space="preserve">основні висновки, </w:t>
      </w:r>
      <w:r w:rsidR="00E169BF" w:rsidRPr="00662F71">
        <w:rPr>
          <w:rFonts w:ascii="Times New Roman" w:hAnsi="Times New Roman"/>
          <w:color w:val="000000"/>
          <w:sz w:val="28"/>
          <w:szCs w:val="28"/>
        </w:rPr>
        <w:lastRenderedPageBreak/>
        <w:t>виявлені порушення і недоліки в діяльності об'єкта перевірки</w:t>
      </w:r>
      <w:r w:rsidR="00E169BF">
        <w:rPr>
          <w:rFonts w:ascii="Times New Roman" w:hAnsi="Times New Roman"/>
          <w:color w:val="000000"/>
          <w:sz w:val="28"/>
          <w:szCs w:val="28"/>
        </w:rPr>
        <w:t>, виявлені за результатами інспекційної перевірки.</w:t>
      </w:r>
    </w:p>
    <w:p w:rsidR="00784B7A" w:rsidRPr="00A26A64" w:rsidRDefault="00784B7A" w:rsidP="00784B7A">
      <w:pPr>
        <w:pStyle w:val="Textbody"/>
        <w:spacing w:after="0" w:line="240" w:lineRule="auto"/>
        <w:ind w:firstLine="360"/>
        <w:jc w:val="both"/>
        <w:rPr>
          <w:rFonts w:ascii="Times New Roman" w:hAnsi="Times New Roman"/>
          <w:color w:val="000000"/>
          <w:sz w:val="28"/>
          <w:szCs w:val="28"/>
        </w:rPr>
      </w:pPr>
    </w:p>
    <w:p w:rsidR="00241386" w:rsidRDefault="00241386" w:rsidP="00784B7A">
      <w:pPr>
        <w:pStyle w:val="Textbody"/>
        <w:spacing w:after="0" w:line="240" w:lineRule="auto"/>
        <w:ind w:left="360" w:right="360"/>
        <w:jc w:val="center"/>
        <w:rPr>
          <w:rFonts w:ascii="Times New Roman" w:hAnsi="Times New Roman"/>
          <w:b/>
          <w:color w:val="000000"/>
          <w:sz w:val="28"/>
          <w:szCs w:val="28"/>
        </w:rPr>
      </w:pPr>
      <w:bookmarkStart w:id="149" w:name="n311"/>
      <w:bookmarkEnd w:id="149"/>
      <w:r w:rsidRPr="00A26A64">
        <w:rPr>
          <w:rFonts w:ascii="Times New Roman" w:hAnsi="Times New Roman"/>
          <w:b/>
          <w:color w:val="000000"/>
          <w:sz w:val="28"/>
          <w:szCs w:val="28"/>
        </w:rPr>
        <w:t>VII. Оформлення результатів перевірки</w:t>
      </w:r>
    </w:p>
    <w:p w:rsidR="00784B7A" w:rsidRPr="00A26A64" w:rsidRDefault="00784B7A" w:rsidP="00784B7A">
      <w:pPr>
        <w:pStyle w:val="Textbody"/>
        <w:spacing w:after="0" w:line="240" w:lineRule="auto"/>
        <w:ind w:left="360" w:right="360"/>
        <w:jc w:val="center"/>
        <w:rPr>
          <w:rFonts w:ascii="Times New Roman" w:hAnsi="Times New Roman"/>
          <w:b/>
          <w:color w:val="000000"/>
          <w:sz w:val="28"/>
          <w:szCs w:val="28"/>
        </w:rPr>
      </w:pPr>
    </w:p>
    <w:p w:rsidR="00241386" w:rsidRPr="009C6370"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50" w:name="n312"/>
      <w:bookmarkEnd w:id="150"/>
      <w:r w:rsidRPr="009C6370">
        <w:rPr>
          <w:rFonts w:ascii="Times New Roman" w:hAnsi="Times New Roman"/>
          <w:color w:val="000000"/>
          <w:sz w:val="28"/>
          <w:szCs w:val="28"/>
        </w:rPr>
        <w:t>Інспектор за результатами інспекційної перевірки окремого виду діяльності (операції) об'єкта перевірки складає довідку про перевірку.</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51" w:name="n313"/>
      <w:bookmarkEnd w:id="151"/>
      <w:r w:rsidRPr="008271E3">
        <w:rPr>
          <w:rFonts w:ascii="Times New Roman" w:hAnsi="Times New Roman"/>
          <w:color w:val="000000"/>
          <w:sz w:val="28"/>
          <w:szCs w:val="28"/>
        </w:rPr>
        <w:t>Довідка про перевірку має містити описову частину, висновки, виявлені порушення, недоліки, які мають вплив на діяльність об'єкта перевірки, може містити іншу інформацію щодо результатів перевірки та рекомендації об'єкту перевірки.</w:t>
      </w:r>
    </w:p>
    <w:p w:rsidR="00546447" w:rsidRPr="008271E3" w:rsidRDefault="00546447"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52" w:name="n314"/>
      <w:bookmarkEnd w:id="152"/>
      <w:r w:rsidRPr="00E13583">
        <w:rPr>
          <w:rFonts w:ascii="Times New Roman" w:hAnsi="Times New Roman"/>
          <w:color w:val="000000"/>
          <w:sz w:val="28"/>
          <w:szCs w:val="28"/>
        </w:rPr>
        <w:t>Члени інспекційної групи несуть відповідальність</w:t>
      </w:r>
      <w:r w:rsidR="00CA0C2F">
        <w:rPr>
          <w:rFonts w:ascii="Times New Roman" w:hAnsi="Times New Roman"/>
          <w:color w:val="000000"/>
          <w:sz w:val="28"/>
          <w:szCs w:val="28"/>
        </w:rPr>
        <w:t xml:space="preserve"> </w:t>
      </w:r>
      <w:r w:rsidRPr="00E13583">
        <w:rPr>
          <w:rFonts w:ascii="Times New Roman" w:hAnsi="Times New Roman"/>
          <w:color w:val="000000"/>
          <w:sz w:val="28"/>
          <w:szCs w:val="28"/>
        </w:rPr>
        <w:t xml:space="preserve">за інформацію, </w:t>
      </w:r>
      <w:r w:rsidRPr="009C6370">
        <w:rPr>
          <w:rFonts w:ascii="Times New Roman" w:hAnsi="Times New Roman"/>
          <w:color w:val="000000"/>
          <w:sz w:val="28"/>
          <w:szCs w:val="28"/>
        </w:rPr>
        <w:t>викладену в довідці про перевірку. Висновки формуються</w:t>
      </w:r>
      <w:r w:rsidRPr="00A26A64">
        <w:rPr>
          <w:rFonts w:ascii="Times New Roman" w:hAnsi="Times New Roman"/>
          <w:color w:val="000000"/>
          <w:sz w:val="28"/>
          <w:szCs w:val="28"/>
        </w:rPr>
        <w:t xml:space="preserve"> на підставі отриманих результатів інспекційної перевірки та з урахуванням професійного судження.</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53" w:name="n315"/>
      <w:bookmarkEnd w:id="153"/>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Довідка про перевірку складається у двох примірниках за підписом </w:t>
      </w:r>
      <w:r w:rsidR="005D7B8B">
        <w:rPr>
          <w:rFonts w:ascii="Times New Roman" w:hAnsi="Times New Roman"/>
          <w:color w:val="000000"/>
          <w:sz w:val="28"/>
          <w:szCs w:val="28"/>
        </w:rPr>
        <w:t>інспектора/</w:t>
      </w:r>
      <w:r w:rsidRPr="00A26A64">
        <w:rPr>
          <w:rFonts w:ascii="Times New Roman" w:hAnsi="Times New Roman"/>
          <w:color w:val="000000"/>
          <w:sz w:val="28"/>
          <w:szCs w:val="28"/>
        </w:rPr>
        <w:t xml:space="preserve">інспекторів, </w:t>
      </w:r>
      <w:r w:rsidR="005D7B8B">
        <w:rPr>
          <w:rFonts w:ascii="Times New Roman" w:hAnsi="Times New Roman"/>
          <w:color w:val="000000"/>
          <w:sz w:val="28"/>
          <w:szCs w:val="28"/>
        </w:rPr>
        <w:t>який/</w:t>
      </w:r>
      <w:r w:rsidRPr="00A26A64">
        <w:rPr>
          <w:rFonts w:ascii="Times New Roman" w:hAnsi="Times New Roman"/>
          <w:color w:val="000000"/>
          <w:sz w:val="28"/>
          <w:szCs w:val="28"/>
        </w:rPr>
        <w:t xml:space="preserve">які її </w:t>
      </w:r>
      <w:r w:rsidR="005D7B8B">
        <w:rPr>
          <w:rFonts w:ascii="Times New Roman" w:hAnsi="Times New Roman"/>
          <w:color w:val="000000"/>
          <w:sz w:val="28"/>
          <w:szCs w:val="28"/>
        </w:rPr>
        <w:t>готував/</w:t>
      </w:r>
      <w:r w:rsidRPr="00A26A64">
        <w:rPr>
          <w:rFonts w:ascii="Times New Roman" w:hAnsi="Times New Roman"/>
          <w:color w:val="000000"/>
          <w:sz w:val="28"/>
          <w:szCs w:val="28"/>
        </w:rPr>
        <w:t>готували, та погоджується керівником інспекційної групи.</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54" w:name="n316"/>
      <w:bookmarkEnd w:id="154"/>
      <w:r w:rsidRPr="00A26A64">
        <w:rPr>
          <w:rFonts w:ascii="Times New Roman" w:hAnsi="Times New Roman"/>
          <w:color w:val="000000"/>
          <w:sz w:val="28"/>
          <w:szCs w:val="28"/>
        </w:rPr>
        <w:t>Перший примірник довідки про перевірку передається керівникові об'єкта перевірки (особі, яка виконує його обов'язки) для ознайомлення та підписання із зазначенням дати передавання та підпису про отримання на другому примірнику, який залишається в керівника інспекційної групи.</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55" w:name="n317"/>
      <w:bookmarkEnd w:id="155"/>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об'єкта перевірки (особа, яка виконує його обов'язки) не пізніше третього робочого дня з дати отримання довідки про перевірку повертає керівникові інспекційної групи підписаний ним перший примірник довідки. Керівник інспекційної групи передає керівникові об'єкта перевірки (особі, яка виконує його обов'язки) другий примірник довідки про перевірку.</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56" w:name="n318"/>
      <w:bookmarkEnd w:id="156"/>
      <w:r w:rsidRPr="00A26A64">
        <w:rPr>
          <w:rFonts w:ascii="Times New Roman" w:hAnsi="Times New Roman"/>
          <w:color w:val="000000"/>
          <w:sz w:val="28"/>
          <w:szCs w:val="28"/>
        </w:rPr>
        <w:t>Керівник об'єкта перевірки (особа, яка виконує його обов'язки), якщо термін повернення довідки припадає на період після закінчення інспекційної перевірки, не пізніше третього робочого дня з дати отримання довідки про перевірку надсилає Національному банку підписаний ним перший примірник довідки. Національний банк після отримання першого примірника довідки про перевірку надсилає об'єкту перевірки другий примірник.</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57" w:name="n319"/>
      <w:bookmarkEnd w:id="157"/>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об'єкта перевірки в разі наявності заперечень щодо фактів і висновків, викладених у довідці про перевірку, має право одночасно із поверненням підписаного ним першого примірника довідки про перевірку надати обґрунтовані письмові заперечення (пояснення) із документальним підтвердженням (у разі їх наявності), які є невід'ємною частиною довідки про перевірку. Довідка про перевірку в такому випадку доповнюється відміткою "із запереченнями (поясненнями)".</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58" w:name="n320"/>
      <w:bookmarkEnd w:id="158"/>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lastRenderedPageBreak/>
        <w:t>У разі неповернення керівником об'єкта перевірки в установлений строк підписаного першого примірника довідки про перевірку або відмови в її підписанні довідка про перевірку вважається такою, що доведена до відома об'єкта перевірки.</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59" w:name="n321"/>
      <w:bookmarkEnd w:id="159"/>
      <w:r w:rsidRPr="00A26A64">
        <w:rPr>
          <w:rFonts w:ascii="Times New Roman" w:hAnsi="Times New Roman"/>
          <w:color w:val="000000"/>
          <w:sz w:val="28"/>
          <w:szCs w:val="28"/>
        </w:rPr>
        <w:t>Керівник інспекційної групи в цьому разі використовує для подальшої роботи другий примірник довідки про перевірку, який зберігається в Національному банку.</w:t>
      </w:r>
    </w:p>
    <w:p w:rsidR="00546447" w:rsidRPr="00A26A64" w:rsidRDefault="00546447"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60" w:name="n322"/>
      <w:bookmarkEnd w:id="160"/>
      <w:r w:rsidRPr="00A26A64">
        <w:rPr>
          <w:rFonts w:ascii="Times New Roman" w:hAnsi="Times New Roman"/>
          <w:color w:val="000000"/>
          <w:sz w:val="28"/>
          <w:szCs w:val="28"/>
        </w:rPr>
        <w:t>Керівник інспекційної групи має право надіслати довідку про перевірку засобами поштового зв'язку (з дотриманням вимог щодо пересилання документів із грифом обмеження доступу, установлених Національним банком). У такому разі датою отримання довідки про перевірку є дата, зазначена об'єктом перевірки на поштовому повідомленні про вручення.</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61" w:name="n323"/>
      <w:bookmarkEnd w:id="161"/>
      <w:r w:rsidRPr="00A26A64">
        <w:rPr>
          <w:rFonts w:ascii="Times New Roman" w:hAnsi="Times New Roman"/>
          <w:color w:val="000000"/>
          <w:sz w:val="28"/>
          <w:szCs w:val="28"/>
        </w:rPr>
        <w:t>Керівник об'єкта перевірки (особа, яка виконує його обов'язки) не пізніше третього робочого дня з дати отримання довідки про перевірку надсилає Національному банку підписаний ним перший примірник довідки [разом із обґрунтованими письмовими запереченнями (поясненнями) у разі їх наявності]. Національний банк після отримання першого примірника довідки про перевірку надсилає об'єкту перевірки другий примірник.</w:t>
      </w:r>
    </w:p>
    <w:p w:rsidR="001E5991" w:rsidRDefault="001E5991" w:rsidP="00784B7A">
      <w:pPr>
        <w:pStyle w:val="Textbody"/>
        <w:spacing w:after="0" w:line="240" w:lineRule="auto"/>
        <w:ind w:firstLine="709"/>
        <w:jc w:val="both"/>
        <w:rPr>
          <w:rFonts w:ascii="Times New Roman" w:hAnsi="Times New Roman"/>
          <w:color w:val="000000"/>
          <w:sz w:val="28"/>
          <w:szCs w:val="28"/>
        </w:rPr>
      </w:pPr>
      <w:bookmarkStart w:id="162" w:name="n324"/>
      <w:bookmarkEnd w:id="162"/>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інспекційної групи за результатами інспекційної перевірки з урахуванням довідок про перевірку та іншої інформації складає звіт про інспекційну перевірку, який може містити, зокрема перелік усіх виявлених порушень і недоліків у діяльності об'єкта перевірки, а також рекомендацій щодо їх усунення.</w:t>
      </w:r>
    </w:p>
    <w:p w:rsidR="00241386" w:rsidRPr="00662F71" w:rsidRDefault="00241386" w:rsidP="00784B7A">
      <w:pPr>
        <w:pStyle w:val="Textbody"/>
        <w:spacing w:after="0" w:line="240" w:lineRule="auto"/>
        <w:ind w:firstLine="709"/>
        <w:jc w:val="both"/>
        <w:rPr>
          <w:rFonts w:ascii="Times New Roman" w:hAnsi="Times New Roman"/>
          <w:color w:val="000000"/>
          <w:sz w:val="28"/>
          <w:szCs w:val="28"/>
        </w:rPr>
      </w:pPr>
      <w:bookmarkStart w:id="163" w:name="n325"/>
      <w:bookmarkEnd w:id="163"/>
      <w:r w:rsidRPr="00A26A64">
        <w:rPr>
          <w:rFonts w:ascii="Times New Roman" w:hAnsi="Times New Roman"/>
          <w:color w:val="000000"/>
          <w:sz w:val="28"/>
          <w:szCs w:val="28"/>
        </w:rPr>
        <w:t xml:space="preserve">Підрозділ Національного банку, що здійснював інспекційну перевірку, після підготовки звіту про інспекційну перевірку вносить на розгляд Комітету з питань </w:t>
      </w:r>
      <w:r w:rsidRPr="00662F71">
        <w:rPr>
          <w:rFonts w:ascii="Times New Roman" w:hAnsi="Times New Roman"/>
          <w:color w:val="000000"/>
          <w:sz w:val="28"/>
          <w:szCs w:val="28"/>
        </w:rPr>
        <w:t xml:space="preserve">нагляду та регулювання діяльності </w:t>
      </w:r>
      <w:r w:rsidR="002E64BF" w:rsidRPr="00662F71">
        <w:rPr>
          <w:rFonts w:ascii="Times New Roman" w:hAnsi="Times New Roman"/>
          <w:color w:val="000000"/>
          <w:sz w:val="28"/>
          <w:szCs w:val="28"/>
        </w:rPr>
        <w:t>небанківських фінансових установ</w:t>
      </w:r>
      <w:r w:rsidRPr="00662F71">
        <w:rPr>
          <w:rFonts w:ascii="Times New Roman" w:hAnsi="Times New Roman"/>
          <w:color w:val="000000"/>
          <w:sz w:val="28"/>
          <w:szCs w:val="28"/>
        </w:rPr>
        <w:t xml:space="preserve"> </w:t>
      </w:r>
      <w:r w:rsidR="002E64BF" w:rsidRPr="00662F71" w:rsidDel="002E64BF">
        <w:rPr>
          <w:rFonts w:ascii="Times New Roman" w:hAnsi="Times New Roman"/>
          <w:color w:val="000000"/>
          <w:sz w:val="28"/>
          <w:szCs w:val="28"/>
        </w:rPr>
        <w:t xml:space="preserve"> </w:t>
      </w:r>
      <w:r w:rsidRPr="00662F71">
        <w:rPr>
          <w:rFonts w:ascii="Times New Roman" w:hAnsi="Times New Roman"/>
          <w:color w:val="000000"/>
          <w:sz w:val="28"/>
          <w:szCs w:val="28"/>
        </w:rPr>
        <w:t>основні висновки, виявлені порушення і недоліки в діяльності об'єкта перевірки та рекомендації щодо їх усунення (за наявності), а також обґрунтування доцільності/недоцільності застосування до об'єкта перевірки заходів впливу].</w:t>
      </w:r>
    </w:p>
    <w:p w:rsidR="00241386" w:rsidRPr="00662F71" w:rsidRDefault="00241386" w:rsidP="00784B7A">
      <w:pPr>
        <w:pStyle w:val="Textbody"/>
        <w:spacing w:after="0" w:line="240" w:lineRule="auto"/>
        <w:ind w:firstLine="709"/>
        <w:jc w:val="both"/>
        <w:rPr>
          <w:rFonts w:ascii="Times New Roman" w:hAnsi="Times New Roman"/>
          <w:color w:val="000000"/>
          <w:sz w:val="28"/>
          <w:szCs w:val="28"/>
        </w:rPr>
      </w:pPr>
      <w:bookmarkStart w:id="164" w:name="n393"/>
      <w:bookmarkEnd w:id="164"/>
      <w:r w:rsidRPr="00662F71">
        <w:rPr>
          <w:rFonts w:ascii="Times New Roman" w:hAnsi="Times New Roman"/>
          <w:color w:val="000000"/>
          <w:sz w:val="28"/>
          <w:szCs w:val="28"/>
        </w:rPr>
        <w:t xml:space="preserve">На засідання Комітету з питань нагляду та регулювання діяльності </w:t>
      </w:r>
      <w:r w:rsidR="002E64BF" w:rsidRPr="00662F71">
        <w:rPr>
          <w:rFonts w:ascii="Times New Roman" w:hAnsi="Times New Roman"/>
          <w:color w:val="000000"/>
          <w:sz w:val="28"/>
          <w:szCs w:val="28"/>
        </w:rPr>
        <w:t>небанківських фінансових установ</w:t>
      </w:r>
      <w:r w:rsidRPr="00662F71">
        <w:rPr>
          <w:rFonts w:ascii="Times New Roman" w:hAnsi="Times New Roman"/>
          <w:color w:val="000000"/>
          <w:sz w:val="28"/>
          <w:szCs w:val="28"/>
        </w:rPr>
        <w:t xml:space="preserve"> може бути запрошений/запрошені представник/представники об’єкта перевірки за пропозицією Національного банку або за клопотанням об’єкта перевірки.</w:t>
      </w:r>
      <w:r w:rsidR="000B1D1A">
        <w:rPr>
          <w:rFonts w:ascii="Times New Roman" w:hAnsi="Times New Roman"/>
          <w:color w:val="000000"/>
          <w:sz w:val="28"/>
          <w:szCs w:val="28"/>
        </w:rPr>
        <w:t xml:space="preserve"> </w:t>
      </w:r>
    </w:p>
    <w:p w:rsidR="00241386" w:rsidRDefault="00241386" w:rsidP="00784B7A">
      <w:pPr>
        <w:pStyle w:val="Textbody"/>
        <w:spacing w:after="0" w:line="240" w:lineRule="auto"/>
        <w:ind w:firstLine="709"/>
        <w:jc w:val="both"/>
        <w:rPr>
          <w:rFonts w:ascii="Times New Roman" w:hAnsi="Times New Roman"/>
          <w:color w:val="000000"/>
          <w:sz w:val="28"/>
          <w:szCs w:val="28"/>
        </w:rPr>
      </w:pPr>
      <w:bookmarkStart w:id="165" w:name="n326"/>
      <w:bookmarkEnd w:id="165"/>
      <w:r w:rsidRPr="00662F71">
        <w:rPr>
          <w:rFonts w:ascii="Times New Roman" w:hAnsi="Times New Roman"/>
          <w:color w:val="000000"/>
          <w:sz w:val="28"/>
          <w:szCs w:val="28"/>
        </w:rPr>
        <w:t xml:space="preserve">Після розгляду результатів інспекційної перевірки Комітетом з питань нагляду та регулювання діяльності </w:t>
      </w:r>
      <w:r w:rsidR="001E5991" w:rsidRPr="00662F71">
        <w:rPr>
          <w:rFonts w:ascii="Times New Roman" w:hAnsi="Times New Roman"/>
          <w:color w:val="000000"/>
          <w:sz w:val="28"/>
          <w:szCs w:val="28"/>
        </w:rPr>
        <w:t>небанківських фінансови</w:t>
      </w:r>
      <w:r w:rsidR="001E5991">
        <w:rPr>
          <w:rFonts w:ascii="Times New Roman" w:hAnsi="Times New Roman"/>
          <w:color w:val="000000"/>
          <w:sz w:val="28"/>
          <w:szCs w:val="28"/>
        </w:rPr>
        <w:t>х установ</w:t>
      </w:r>
      <w:r w:rsidRPr="00A26A64">
        <w:rPr>
          <w:rFonts w:ascii="Times New Roman" w:hAnsi="Times New Roman"/>
          <w:color w:val="000000"/>
          <w:sz w:val="28"/>
          <w:szCs w:val="28"/>
        </w:rPr>
        <w:t xml:space="preserve"> та врахування рекомендацій за результатами такого розгляду (у разі їх наявності) звіт про інспекційну перевірку складається в двох примірниках і підписується керівником інспекційної групи та куратором/кураторами інспекційної перевірки.</w:t>
      </w:r>
    </w:p>
    <w:p w:rsidR="005A2B94" w:rsidRPr="00A26A64" w:rsidRDefault="005A2B94"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66" w:name="n327"/>
      <w:bookmarkEnd w:id="166"/>
    </w:p>
    <w:p w:rsidR="00241386" w:rsidRPr="009C6370"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9C6370">
        <w:rPr>
          <w:rFonts w:ascii="Times New Roman" w:hAnsi="Times New Roman"/>
          <w:color w:val="000000"/>
          <w:sz w:val="28"/>
          <w:szCs w:val="28"/>
        </w:rPr>
        <w:t xml:space="preserve">Перший примірник звіту про інспекційну перевірку не пізніше ніж через 30 днів із дати закінчення інспекційної перевірки, яка встановлена в </w:t>
      </w:r>
      <w:r w:rsidRPr="009C6370">
        <w:rPr>
          <w:rFonts w:ascii="Times New Roman" w:hAnsi="Times New Roman"/>
          <w:color w:val="000000"/>
          <w:sz w:val="28"/>
          <w:szCs w:val="28"/>
        </w:rPr>
        <w:lastRenderedPageBreak/>
        <w:t>посвідченні/розпорядчому акті, надсилається об'єкту перевірки з урахуванням вимог щодо пересилання документів, які містять інформацію з обмеженим доступом, установлених Національним банком, із супровідним інформаційним листом.</w:t>
      </w:r>
    </w:p>
    <w:p w:rsidR="00546447" w:rsidRDefault="00546447" w:rsidP="00784B7A">
      <w:pPr>
        <w:pStyle w:val="Textbody"/>
        <w:spacing w:after="0" w:line="240" w:lineRule="auto"/>
        <w:ind w:firstLine="709"/>
        <w:jc w:val="both"/>
        <w:rPr>
          <w:rFonts w:ascii="Times New Roman" w:hAnsi="Times New Roman"/>
          <w:color w:val="000000"/>
          <w:sz w:val="28"/>
          <w:szCs w:val="28"/>
        </w:rPr>
      </w:pPr>
      <w:bookmarkStart w:id="167" w:name="n328"/>
      <w:bookmarkEnd w:id="167"/>
    </w:p>
    <w:p w:rsidR="00241386" w:rsidRPr="009C6370"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9C6370">
        <w:rPr>
          <w:rFonts w:ascii="Times New Roman" w:hAnsi="Times New Roman"/>
          <w:color w:val="000000"/>
          <w:sz w:val="28"/>
          <w:szCs w:val="28"/>
        </w:rPr>
        <w:t>Другий примірник звіту про інспекційну перевірку залишається в Національному банку для зберігання згідно з встановленими вимогами.</w:t>
      </w:r>
    </w:p>
    <w:p w:rsidR="00546447" w:rsidRDefault="00546447" w:rsidP="00784B7A">
      <w:pPr>
        <w:pStyle w:val="Textbody"/>
        <w:spacing w:after="0" w:line="240" w:lineRule="auto"/>
        <w:ind w:firstLine="709"/>
        <w:jc w:val="both"/>
        <w:rPr>
          <w:rFonts w:ascii="Times New Roman" w:hAnsi="Times New Roman"/>
          <w:color w:val="000000"/>
          <w:sz w:val="28"/>
          <w:szCs w:val="28"/>
          <w:highlight w:val="cyan"/>
        </w:rPr>
      </w:pPr>
      <w:bookmarkStart w:id="168" w:name="n329"/>
      <w:bookmarkEnd w:id="168"/>
    </w:p>
    <w:p w:rsidR="00853C50"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1376FD">
        <w:rPr>
          <w:rFonts w:ascii="Times New Roman" w:hAnsi="Times New Roman"/>
          <w:color w:val="000000"/>
          <w:sz w:val="28"/>
          <w:szCs w:val="28"/>
        </w:rPr>
        <w:t xml:space="preserve">Звіт про інспекційну перевірку, довідки про перевірку та інші матеріали щодо інспекційної перевірки є інформацією з обмеженим доступом і власністю Національного банку та не підлягають розголошенню. </w:t>
      </w:r>
      <w:bookmarkStart w:id="169" w:name="n330"/>
      <w:bookmarkEnd w:id="169"/>
    </w:p>
    <w:p w:rsidR="00853C50" w:rsidRDefault="00853C50"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Керівник інспекційної групи в разі встановлення під час інспекційної перевірки фактів порушення об'єктом перевірки вимог </w:t>
      </w:r>
      <w:r w:rsidRPr="001376FD">
        <w:rPr>
          <w:rFonts w:ascii="Times New Roman" w:hAnsi="Times New Roman"/>
          <w:iCs/>
          <w:color w:val="000000"/>
          <w:sz w:val="28"/>
          <w:szCs w:val="28"/>
        </w:rPr>
        <w:t>законодавства про регулювання діяльності з надання фінансових послуг</w:t>
      </w:r>
      <w:r w:rsidRPr="00A26A64">
        <w:rPr>
          <w:rFonts w:ascii="Times New Roman" w:hAnsi="Times New Roman"/>
          <w:color w:val="000000"/>
          <w:sz w:val="28"/>
          <w:szCs w:val="28"/>
        </w:rPr>
        <w:t xml:space="preserve"> у тому числі нормативно-правових актів Національного банку, або ознак здійснення ризикової діяльності, що загрожує інтересам </w:t>
      </w:r>
      <w:r w:rsidR="000436F8" w:rsidRPr="000436F8">
        <w:rPr>
          <w:rFonts w:ascii="Times New Roman" w:hAnsi="Times New Roman"/>
          <w:color w:val="000000"/>
          <w:sz w:val="28"/>
          <w:szCs w:val="28"/>
        </w:rPr>
        <w:t xml:space="preserve">вкладників та/або інших кредиторів </w:t>
      </w:r>
      <w:r>
        <w:rPr>
          <w:rFonts w:ascii="Times New Roman" w:hAnsi="Times New Roman"/>
          <w:color w:val="000000"/>
          <w:sz w:val="28"/>
          <w:szCs w:val="28"/>
        </w:rPr>
        <w:t>об’єкта перевірки</w:t>
      </w:r>
      <w:r w:rsidRPr="00A26A64">
        <w:rPr>
          <w:rFonts w:ascii="Times New Roman" w:hAnsi="Times New Roman"/>
          <w:color w:val="000000"/>
          <w:sz w:val="28"/>
          <w:szCs w:val="28"/>
        </w:rPr>
        <w:t xml:space="preserve">, оперативно інформує про виявлені факти куратора перевірки, </w:t>
      </w:r>
      <w:r w:rsidR="00CE467A" w:rsidRPr="00410E8C">
        <w:rPr>
          <w:rFonts w:ascii="Times New Roman" w:hAnsi="Times New Roman"/>
          <w:color w:val="000000"/>
          <w:sz w:val="28"/>
          <w:szCs w:val="28"/>
        </w:rPr>
        <w:t xml:space="preserve">бере пояснення </w:t>
      </w:r>
      <w:r w:rsidR="00CE467A">
        <w:rPr>
          <w:rFonts w:ascii="Times New Roman" w:hAnsi="Times New Roman"/>
          <w:color w:val="000000"/>
          <w:sz w:val="28"/>
          <w:szCs w:val="28"/>
        </w:rPr>
        <w:t xml:space="preserve">об’єкта перевірки </w:t>
      </w:r>
      <w:r w:rsidRPr="00A26A64">
        <w:rPr>
          <w:rFonts w:ascii="Times New Roman" w:hAnsi="Times New Roman"/>
          <w:color w:val="000000"/>
          <w:sz w:val="28"/>
          <w:szCs w:val="28"/>
        </w:rPr>
        <w:t xml:space="preserve">та готує пропозиції </w:t>
      </w:r>
      <w:r w:rsidR="00CE467A" w:rsidRPr="00410E8C">
        <w:rPr>
          <w:rFonts w:ascii="Times New Roman" w:hAnsi="Times New Roman"/>
          <w:color w:val="000000"/>
          <w:sz w:val="28"/>
          <w:szCs w:val="28"/>
        </w:rPr>
        <w:t xml:space="preserve">про надання розпорядження про усунення порушення та/або застосування </w:t>
      </w:r>
      <w:r w:rsidR="00CE467A">
        <w:rPr>
          <w:rFonts w:ascii="Times New Roman" w:hAnsi="Times New Roman"/>
          <w:color w:val="000000"/>
          <w:sz w:val="28"/>
          <w:szCs w:val="28"/>
        </w:rPr>
        <w:t xml:space="preserve">до об’єкту перевірки </w:t>
      </w:r>
      <w:r w:rsidR="00CE467A" w:rsidRPr="00410E8C">
        <w:rPr>
          <w:rFonts w:ascii="Times New Roman" w:hAnsi="Times New Roman"/>
          <w:color w:val="000000"/>
          <w:sz w:val="28"/>
          <w:szCs w:val="28"/>
        </w:rPr>
        <w:t>адекватного заходу впливу</w:t>
      </w:r>
      <w:r w:rsidRPr="00A26A64">
        <w:rPr>
          <w:rFonts w:ascii="Times New Roman" w:hAnsi="Times New Roman"/>
          <w:color w:val="000000"/>
          <w:sz w:val="28"/>
          <w:szCs w:val="28"/>
        </w:rPr>
        <w:t>.</w:t>
      </w:r>
    </w:p>
    <w:p w:rsidR="001376FD" w:rsidRPr="00A26A64" w:rsidRDefault="001376FD"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70" w:name="n331"/>
      <w:bookmarkEnd w:id="170"/>
      <w:r w:rsidRPr="00A26A64">
        <w:rPr>
          <w:rFonts w:ascii="Times New Roman" w:hAnsi="Times New Roman"/>
          <w:color w:val="000000"/>
          <w:sz w:val="28"/>
          <w:szCs w:val="28"/>
        </w:rPr>
        <w:t xml:space="preserve">Пропозиції про застосування заходів впливу в разі встановлення під час інспекційної перевірки фактів подання Національному банку недостовірної звітності та невиправлення цієї звітності під час інспекційної перевірки мають уключати встановлення до </w:t>
      </w:r>
      <w:r>
        <w:rPr>
          <w:rFonts w:ascii="Times New Roman" w:hAnsi="Times New Roman"/>
          <w:color w:val="000000"/>
          <w:sz w:val="28"/>
          <w:szCs w:val="28"/>
        </w:rPr>
        <w:t>об’єкта перевірки</w:t>
      </w:r>
      <w:r w:rsidRPr="00A26A64">
        <w:rPr>
          <w:rFonts w:ascii="Times New Roman" w:hAnsi="Times New Roman"/>
          <w:color w:val="000000"/>
          <w:sz w:val="28"/>
          <w:szCs w:val="28"/>
        </w:rPr>
        <w:t xml:space="preserve"> вимоги про приведення звітності у відповідність до вимог нормативно-правових актів Національного банку в строки, визначені в рішенні Національного банку про застосування заходів впливу.</w:t>
      </w:r>
    </w:p>
    <w:p w:rsidR="001376FD" w:rsidRDefault="001376FD" w:rsidP="00784B7A">
      <w:pPr>
        <w:pStyle w:val="Textbody"/>
        <w:spacing w:after="0" w:line="240" w:lineRule="auto"/>
        <w:ind w:firstLine="709"/>
        <w:jc w:val="both"/>
        <w:rPr>
          <w:rFonts w:ascii="Times New Roman" w:hAnsi="Times New Roman"/>
          <w:color w:val="000000"/>
          <w:sz w:val="28"/>
          <w:szCs w:val="28"/>
        </w:rPr>
      </w:pPr>
      <w:bookmarkStart w:id="171" w:name="n332"/>
      <w:bookmarkEnd w:id="171"/>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 xml:space="preserve">Об'єкт перевірки в разі надання за результатами інспекційної перевірки рекомендацій протягом </w:t>
      </w:r>
      <w:r w:rsidR="005D7B8B">
        <w:rPr>
          <w:rFonts w:ascii="Times New Roman" w:hAnsi="Times New Roman"/>
          <w:color w:val="000000"/>
          <w:sz w:val="28"/>
          <w:szCs w:val="28"/>
        </w:rPr>
        <w:t>десяти робочих днів і</w:t>
      </w:r>
      <w:r w:rsidRPr="00A26A64">
        <w:rPr>
          <w:rFonts w:ascii="Times New Roman" w:hAnsi="Times New Roman"/>
          <w:color w:val="000000"/>
          <w:sz w:val="28"/>
          <w:szCs w:val="28"/>
        </w:rPr>
        <w:t xml:space="preserve">з дня отримання звіту про інспектування подає до Національного банку інформацію щодо врахованих рекомендацій та/або план заходів щодо врахування наданих рекомендацій із визначенням відповідальних осіб </w:t>
      </w:r>
      <w:r w:rsidR="00BA4997">
        <w:rPr>
          <w:rFonts w:ascii="Times New Roman" w:hAnsi="Times New Roman"/>
          <w:color w:val="000000"/>
          <w:sz w:val="28"/>
          <w:szCs w:val="28"/>
        </w:rPr>
        <w:t>об’єкта перевірки</w:t>
      </w:r>
      <w:r w:rsidR="00BA4997" w:rsidRPr="00A26A64">
        <w:rPr>
          <w:rFonts w:ascii="Times New Roman" w:hAnsi="Times New Roman"/>
          <w:color w:val="000000"/>
          <w:sz w:val="28"/>
          <w:szCs w:val="28"/>
        </w:rPr>
        <w:t xml:space="preserve"> </w:t>
      </w:r>
      <w:r w:rsidRPr="00A26A64">
        <w:rPr>
          <w:rFonts w:ascii="Times New Roman" w:hAnsi="Times New Roman"/>
          <w:color w:val="000000"/>
          <w:sz w:val="28"/>
          <w:szCs w:val="28"/>
        </w:rPr>
        <w:t>та строків виконання рекомендацій.</w:t>
      </w:r>
    </w:p>
    <w:p w:rsidR="00241386" w:rsidRPr="00A26A64" w:rsidRDefault="00241386" w:rsidP="00784B7A">
      <w:pPr>
        <w:pStyle w:val="Textbody"/>
        <w:spacing w:after="0" w:line="240" w:lineRule="auto"/>
        <w:ind w:firstLine="709"/>
        <w:jc w:val="both"/>
        <w:rPr>
          <w:rFonts w:ascii="Times New Roman" w:hAnsi="Times New Roman"/>
          <w:color w:val="000000"/>
          <w:sz w:val="28"/>
          <w:szCs w:val="28"/>
        </w:rPr>
      </w:pPr>
      <w:bookmarkStart w:id="172" w:name="n333"/>
      <w:bookmarkEnd w:id="172"/>
      <w:r w:rsidRPr="00A26A64">
        <w:rPr>
          <w:rFonts w:ascii="Times New Roman" w:hAnsi="Times New Roman"/>
          <w:color w:val="000000"/>
          <w:sz w:val="28"/>
          <w:szCs w:val="28"/>
        </w:rPr>
        <w:t xml:space="preserve">Об'єкт перевірки в разі незгоди з наданими за результатами інспекційної перевірки рекомендаціями </w:t>
      </w:r>
      <w:r w:rsidR="007C0075">
        <w:rPr>
          <w:rFonts w:ascii="Times New Roman" w:hAnsi="Times New Roman"/>
          <w:color w:val="000000"/>
          <w:sz w:val="28"/>
          <w:szCs w:val="28"/>
        </w:rPr>
        <w:t xml:space="preserve">протягом </w:t>
      </w:r>
      <w:r w:rsidR="005D7B8B">
        <w:rPr>
          <w:rFonts w:ascii="Times New Roman" w:hAnsi="Times New Roman"/>
          <w:color w:val="000000"/>
          <w:sz w:val="28"/>
          <w:szCs w:val="28"/>
        </w:rPr>
        <w:t xml:space="preserve">десяти </w:t>
      </w:r>
      <w:r w:rsidR="007C0075">
        <w:rPr>
          <w:rFonts w:ascii="Times New Roman" w:hAnsi="Times New Roman"/>
          <w:color w:val="000000"/>
          <w:sz w:val="28"/>
          <w:szCs w:val="28"/>
        </w:rPr>
        <w:t>робочих днів</w:t>
      </w:r>
      <w:r w:rsidR="000B1D1A">
        <w:rPr>
          <w:rFonts w:ascii="Times New Roman" w:hAnsi="Times New Roman"/>
          <w:color w:val="000000"/>
          <w:sz w:val="28"/>
          <w:szCs w:val="28"/>
        </w:rPr>
        <w:t xml:space="preserve"> </w:t>
      </w:r>
      <w:r w:rsidR="0042139D">
        <w:rPr>
          <w:rFonts w:ascii="Times New Roman" w:hAnsi="Times New Roman"/>
          <w:color w:val="000000"/>
          <w:sz w:val="28"/>
          <w:szCs w:val="28"/>
        </w:rPr>
        <w:t xml:space="preserve">із дня отримання звіту </w:t>
      </w:r>
      <w:r w:rsidRPr="00A26A64">
        <w:rPr>
          <w:rFonts w:ascii="Times New Roman" w:hAnsi="Times New Roman"/>
          <w:color w:val="000000"/>
          <w:sz w:val="28"/>
          <w:szCs w:val="28"/>
        </w:rPr>
        <w:t>має проінформувати Національний банк про незгоду з наданням обґрунтованих пояснень.</w:t>
      </w:r>
    </w:p>
    <w:p w:rsidR="001376FD" w:rsidRDefault="001376FD" w:rsidP="00784B7A">
      <w:pPr>
        <w:pStyle w:val="Textbody"/>
        <w:spacing w:after="0" w:line="240" w:lineRule="auto"/>
        <w:ind w:firstLine="709"/>
        <w:jc w:val="both"/>
        <w:rPr>
          <w:rFonts w:ascii="Times New Roman" w:hAnsi="Times New Roman"/>
          <w:color w:val="000000"/>
          <w:sz w:val="28"/>
          <w:szCs w:val="28"/>
        </w:rPr>
      </w:pPr>
      <w:bookmarkStart w:id="173" w:name="n334"/>
      <w:bookmarkEnd w:id="173"/>
    </w:p>
    <w:p w:rsidR="00241386" w:rsidRDefault="00241386" w:rsidP="00FC7439">
      <w:pPr>
        <w:pStyle w:val="Textbody"/>
        <w:numPr>
          <w:ilvl w:val="0"/>
          <w:numId w:val="10"/>
        </w:numPr>
        <w:spacing w:after="0" w:line="240" w:lineRule="auto"/>
        <w:ind w:left="-142" w:firstLine="851"/>
        <w:jc w:val="both"/>
        <w:rPr>
          <w:rFonts w:ascii="Times New Roman" w:hAnsi="Times New Roman"/>
          <w:color w:val="000000"/>
          <w:sz w:val="28"/>
          <w:szCs w:val="28"/>
        </w:rPr>
      </w:pPr>
      <w:r w:rsidRPr="00A26A64">
        <w:rPr>
          <w:rFonts w:ascii="Times New Roman" w:hAnsi="Times New Roman"/>
          <w:color w:val="000000"/>
          <w:sz w:val="28"/>
          <w:szCs w:val="28"/>
        </w:rPr>
        <w:t>Результати проведення інспекційних перевірок відповідно до окремих нормативно-правових або розпорядчих актів Національного банку оформляються згідно з вимогами цього Положення, якщо інше не передбачено в таких нормативно-правових або розпорядчих актах Національного банку.</w:t>
      </w:r>
      <w:r w:rsidR="007C0075">
        <w:rPr>
          <w:rFonts w:ascii="Times New Roman" w:hAnsi="Times New Roman"/>
          <w:color w:val="000000"/>
          <w:sz w:val="28"/>
          <w:szCs w:val="28"/>
        </w:rPr>
        <w:t xml:space="preserve"> </w:t>
      </w:r>
    </w:p>
    <w:p w:rsidR="001376FD" w:rsidRDefault="001376FD" w:rsidP="00784B7A">
      <w:pPr>
        <w:pStyle w:val="Textbody"/>
        <w:spacing w:after="0" w:line="240" w:lineRule="auto"/>
        <w:ind w:firstLine="709"/>
        <w:jc w:val="both"/>
        <w:rPr>
          <w:rFonts w:ascii="Times New Roman" w:hAnsi="Times New Roman"/>
          <w:color w:val="000000"/>
          <w:sz w:val="28"/>
          <w:szCs w:val="28"/>
        </w:rPr>
      </w:pPr>
    </w:p>
    <w:p w:rsidR="00784B7A" w:rsidRPr="00A26A64" w:rsidRDefault="00784B7A" w:rsidP="00784B7A">
      <w:pPr>
        <w:pStyle w:val="Textbody"/>
        <w:spacing w:after="0" w:line="240" w:lineRule="auto"/>
        <w:ind w:firstLine="360"/>
        <w:jc w:val="both"/>
        <w:rPr>
          <w:rFonts w:ascii="Times New Roman" w:hAnsi="Times New Roman"/>
          <w:color w:val="000000"/>
          <w:sz w:val="28"/>
          <w:szCs w:val="28"/>
        </w:rPr>
      </w:pPr>
    </w:p>
    <w:p w:rsidR="00241386" w:rsidRDefault="00241386" w:rsidP="00784B7A">
      <w:pPr>
        <w:pStyle w:val="Textbody"/>
        <w:spacing w:after="0" w:line="240" w:lineRule="auto"/>
        <w:ind w:left="360" w:right="360"/>
        <w:jc w:val="center"/>
        <w:rPr>
          <w:rFonts w:ascii="Times New Roman" w:hAnsi="Times New Roman"/>
          <w:b/>
          <w:color w:val="000000"/>
          <w:sz w:val="28"/>
          <w:szCs w:val="28"/>
        </w:rPr>
      </w:pPr>
      <w:bookmarkStart w:id="174" w:name="n335"/>
      <w:bookmarkEnd w:id="174"/>
      <w:r w:rsidRPr="00A26A64">
        <w:rPr>
          <w:rFonts w:ascii="Times New Roman" w:hAnsi="Times New Roman"/>
          <w:b/>
          <w:color w:val="000000"/>
          <w:sz w:val="28"/>
          <w:szCs w:val="28"/>
        </w:rPr>
        <w:t xml:space="preserve">VIII. </w:t>
      </w:r>
      <w:r w:rsidR="00546447">
        <w:rPr>
          <w:rFonts w:ascii="Times New Roman" w:hAnsi="Times New Roman"/>
          <w:b/>
          <w:color w:val="000000"/>
          <w:sz w:val="28"/>
          <w:szCs w:val="28"/>
        </w:rPr>
        <w:t>Інспекційні перевірки в рамках нагляду на консолідованій основі</w:t>
      </w:r>
    </w:p>
    <w:p w:rsidR="00784B7A" w:rsidRPr="00A26A64" w:rsidRDefault="00784B7A" w:rsidP="00784B7A">
      <w:pPr>
        <w:pStyle w:val="Textbody"/>
        <w:spacing w:after="0" w:line="240" w:lineRule="auto"/>
        <w:ind w:left="360" w:right="360"/>
        <w:jc w:val="center"/>
        <w:rPr>
          <w:rFonts w:ascii="Times New Roman" w:hAnsi="Times New Roman"/>
          <w:b/>
          <w:color w:val="000000"/>
          <w:sz w:val="28"/>
          <w:szCs w:val="28"/>
        </w:rPr>
      </w:pPr>
    </w:p>
    <w:p w:rsidR="00F36D9A" w:rsidRPr="00FC7439" w:rsidRDefault="00F36D9A" w:rsidP="00FC7439">
      <w:pPr>
        <w:pStyle w:val="af4"/>
        <w:numPr>
          <w:ilvl w:val="0"/>
          <w:numId w:val="10"/>
        </w:numPr>
        <w:ind w:left="0" w:firstLine="709"/>
        <w:rPr>
          <w:iCs/>
          <w:color w:val="000000"/>
          <w:shd w:val="clear" w:color="auto" w:fill="FFFFFF" w:themeFill="background1"/>
        </w:rPr>
      </w:pPr>
      <w:bookmarkStart w:id="175" w:name="n336"/>
      <w:bookmarkEnd w:id="175"/>
      <w:r w:rsidRPr="00FC7439">
        <w:rPr>
          <w:iCs/>
          <w:color w:val="000000"/>
          <w:shd w:val="clear" w:color="auto" w:fill="FFFFFF" w:themeFill="background1"/>
        </w:rPr>
        <w:t>В рамках нагляду на консолідованій основі Національний банк може здійснювати інспекційні перевірки учасників фінансових груп</w:t>
      </w:r>
      <w:r w:rsidR="001605BE" w:rsidRPr="00FC7439">
        <w:rPr>
          <w:iCs/>
          <w:color w:val="000000"/>
          <w:shd w:val="clear" w:color="auto" w:fill="FFFFFF" w:themeFill="background1"/>
        </w:rPr>
        <w:t xml:space="preserve"> (банківських груп, небанківських фінансових груп)</w:t>
      </w:r>
      <w:r w:rsidRPr="00FC7439">
        <w:rPr>
          <w:iCs/>
          <w:color w:val="000000"/>
          <w:shd w:val="clear" w:color="auto" w:fill="FFFFFF" w:themeFill="background1"/>
        </w:rPr>
        <w:t xml:space="preserve">, нагляд за якими покладено на Національний банк України. </w:t>
      </w:r>
    </w:p>
    <w:p w:rsidR="00F36D9A" w:rsidRDefault="00F36D9A" w:rsidP="001376FD">
      <w:pPr>
        <w:ind w:firstLine="708"/>
        <w:rPr>
          <w:iCs/>
          <w:color w:val="000000"/>
          <w:shd w:val="clear" w:color="auto" w:fill="FFFFFF" w:themeFill="background1"/>
        </w:rPr>
      </w:pPr>
      <w:r>
        <w:rPr>
          <w:iCs/>
          <w:color w:val="000000"/>
          <w:shd w:val="clear" w:color="auto" w:fill="FFFFFF" w:themeFill="background1"/>
        </w:rPr>
        <w:t xml:space="preserve">Якщо до складу такої фінансової групи входять небанківські фінансові установи, регулювання і нагляд за якими </w:t>
      </w:r>
      <w:r w:rsidR="001376FD">
        <w:rPr>
          <w:iCs/>
          <w:color w:val="000000"/>
          <w:shd w:val="clear" w:color="auto" w:fill="FFFFFF" w:themeFill="background1"/>
        </w:rPr>
        <w:t>здійснює</w:t>
      </w:r>
      <w:r>
        <w:rPr>
          <w:iCs/>
          <w:color w:val="000000"/>
          <w:shd w:val="clear" w:color="auto" w:fill="FFFFFF" w:themeFill="background1"/>
        </w:rPr>
        <w:t xml:space="preserve"> Національн</w:t>
      </w:r>
      <w:r w:rsidR="001376FD">
        <w:rPr>
          <w:iCs/>
          <w:color w:val="000000"/>
          <w:shd w:val="clear" w:color="auto" w:fill="FFFFFF" w:themeFill="background1"/>
        </w:rPr>
        <w:t>а</w:t>
      </w:r>
      <w:r>
        <w:rPr>
          <w:iCs/>
          <w:color w:val="000000"/>
          <w:shd w:val="clear" w:color="auto" w:fill="FFFFFF" w:themeFill="background1"/>
        </w:rPr>
        <w:t xml:space="preserve"> комісі</w:t>
      </w:r>
      <w:r w:rsidR="001376FD">
        <w:rPr>
          <w:iCs/>
          <w:color w:val="000000"/>
          <w:shd w:val="clear" w:color="auto" w:fill="FFFFFF" w:themeFill="background1"/>
        </w:rPr>
        <w:t>я</w:t>
      </w:r>
      <w:r>
        <w:rPr>
          <w:iCs/>
          <w:color w:val="000000"/>
          <w:shd w:val="clear" w:color="auto" w:fill="FFFFFF" w:themeFill="background1"/>
        </w:rPr>
        <w:t xml:space="preserve"> з регулювання ринків цінних паперів та фондового ринку (далі – НКЦПФР), Національний банк може ініціювати перед нею проведення інспекційних перевірок таких учасників фінансової групи. </w:t>
      </w:r>
    </w:p>
    <w:p w:rsidR="00546447" w:rsidRDefault="00546447" w:rsidP="001376FD">
      <w:pPr>
        <w:ind w:firstLine="360"/>
        <w:rPr>
          <w:iCs/>
          <w:color w:val="000000"/>
          <w:shd w:val="clear" w:color="auto" w:fill="FFFFFF" w:themeFill="background1"/>
        </w:rPr>
      </w:pPr>
    </w:p>
    <w:p w:rsidR="00F36D9A" w:rsidRPr="00FC7439" w:rsidRDefault="00F36D9A" w:rsidP="00FC7439">
      <w:pPr>
        <w:pStyle w:val="af4"/>
        <w:numPr>
          <w:ilvl w:val="0"/>
          <w:numId w:val="10"/>
        </w:numPr>
        <w:ind w:left="0" w:firstLine="709"/>
        <w:rPr>
          <w:iCs/>
          <w:color w:val="000000"/>
          <w:shd w:val="clear" w:color="auto" w:fill="FFFFFF" w:themeFill="background1"/>
        </w:rPr>
      </w:pPr>
      <w:r w:rsidRPr="00FC7439">
        <w:rPr>
          <w:iCs/>
          <w:color w:val="000000"/>
          <w:shd w:val="clear" w:color="auto" w:fill="FFFFFF" w:themeFill="background1"/>
        </w:rPr>
        <w:t>За результатами інспекційної перевірки в рамках нагляду на консолідованій основі крім довідок, що надаються об’єктам перевірки, керівником інспекційної групи із дотриманням пункт</w:t>
      </w:r>
      <w:r w:rsidR="001376FD" w:rsidRPr="00FC7439">
        <w:rPr>
          <w:iCs/>
          <w:color w:val="000000"/>
          <w:shd w:val="clear" w:color="auto" w:fill="FFFFFF" w:themeFill="background1"/>
        </w:rPr>
        <w:t>у</w:t>
      </w:r>
      <w:r w:rsidRPr="00FC7439">
        <w:rPr>
          <w:iCs/>
          <w:color w:val="000000"/>
          <w:shd w:val="clear" w:color="auto" w:fill="FFFFFF" w:themeFill="background1"/>
        </w:rPr>
        <w:t xml:space="preserve"> </w:t>
      </w:r>
      <w:r w:rsidR="00FC7439" w:rsidRPr="00FC7439">
        <w:rPr>
          <w:iCs/>
          <w:color w:val="000000"/>
          <w:shd w:val="clear" w:color="auto" w:fill="FFFFFF" w:themeFill="background1"/>
        </w:rPr>
        <w:t>4</w:t>
      </w:r>
      <w:r w:rsidR="00FC7439">
        <w:rPr>
          <w:iCs/>
          <w:color w:val="000000"/>
          <w:shd w:val="clear" w:color="auto" w:fill="FFFFFF" w:themeFill="background1"/>
        </w:rPr>
        <w:t>3</w:t>
      </w:r>
      <w:r w:rsidR="00FC7439" w:rsidRPr="00FC7439">
        <w:rPr>
          <w:iCs/>
          <w:color w:val="000000"/>
          <w:shd w:val="clear" w:color="auto" w:fill="FFFFFF" w:themeFill="background1"/>
        </w:rPr>
        <w:t xml:space="preserve"> </w:t>
      </w:r>
      <w:r w:rsidRPr="00FC7439">
        <w:rPr>
          <w:iCs/>
          <w:color w:val="000000"/>
          <w:shd w:val="clear" w:color="auto" w:fill="FFFFFF" w:themeFill="background1"/>
        </w:rPr>
        <w:t xml:space="preserve">цього Положення готується звіт про результати інспекційної перевірки в рамках нагляду на консолідованій основі. </w:t>
      </w:r>
    </w:p>
    <w:p w:rsidR="00546447" w:rsidRDefault="00546447" w:rsidP="001376FD">
      <w:pPr>
        <w:ind w:firstLine="360"/>
        <w:rPr>
          <w:iCs/>
          <w:color w:val="000000"/>
          <w:shd w:val="clear" w:color="auto" w:fill="FFFFFF" w:themeFill="background1"/>
        </w:rPr>
      </w:pPr>
    </w:p>
    <w:p w:rsidR="00F36D9A" w:rsidRPr="00FC7439" w:rsidRDefault="00F36D9A" w:rsidP="00FC7439">
      <w:pPr>
        <w:pStyle w:val="af4"/>
        <w:numPr>
          <w:ilvl w:val="0"/>
          <w:numId w:val="10"/>
        </w:numPr>
        <w:ind w:left="0" w:firstLine="709"/>
        <w:rPr>
          <w:iCs/>
          <w:color w:val="000000"/>
          <w:shd w:val="clear" w:color="auto" w:fill="FFFFFF" w:themeFill="background1"/>
        </w:rPr>
      </w:pPr>
      <w:r w:rsidRPr="00FC7439">
        <w:rPr>
          <w:iCs/>
          <w:color w:val="000000"/>
          <w:shd w:val="clear" w:color="auto" w:fill="FFFFFF" w:themeFill="background1"/>
        </w:rPr>
        <w:t xml:space="preserve">Зазначений звіт із дотриманням вимог пунктів </w:t>
      </w:r>
      <w:r w:rsidR="00FC7439" w:rsidRPr="00FC7439">
        <w:rPr>
          <w:iCs/>
          <w:color w:val="000000"/>
          <w:shd w:val="clear" w:color="auto" w:fill="FFFFFF" w:themeFill="background1"/>
        </w:rPr>
        <w:t>4</w:t>
      </w:r>
      <w:r w:rsidR="00FC7439">
        <w:rPr>
          <w:iCs/>
          <w:color w:val="000000"/>
          <w:shd w:val="clear" w:color="auto" w:fill="FFFFFF" w:themeFill="background1"/>
        </w:rPr>
        <w:t>4</w:t>
      </w:r>
      <w:r w:rsidR="001376FD" w:rsidRPr="00FC7439">
        <w:rPr>
          <w:iCs/>
          <w:color w:val="000000"/>
          <w:shd w:val="clear" w:color="auto" w:fill="FFFFFF" w:themeFill="background1"/>
        </w:rPr>
        <w:t>-</w:t>
      </w:r>
      <w:r w:rsidR="00FC7439" w:rsidRPr="00FC7439">
        <w:rPr>
          <w:iCs/>
          <w:color w:val="000000"/>
          <w:shd w:val="clear" w:color="auto" w:fill="FFFFFF" w:themeFill="background1"/>
        </w:rPr>
        <w:t>4</w:t>
      </w:r>
      <w:r w:rsidR="00FC7439">
        <w:rPr>
          <w:iCs/>
          <w:color w:val="000000"/>
          <w:shd w:val="clear" w:color="auto" w:fill="FFFFFF" w:themeFill="background1"/>
        </w:rPr>
        <w:t>6</w:t>
      </w:r>
      <w:r w:rsidR="00FC7439" w:rsidRPr="00FC7439">
        <w:rPr>
          <w:iCs/>
          <w:color w:val="000000"/>
          <w:shd w:val="clear" w:color="auto" w:fill="FFFFFF" w:themeFill="background1"/>
        </w:rPr>
        <w:t xml:space="preserve"> </w:t>
      </w:r>
      <w:r w:rsidRPr="00FC7439">
        <w:rPr>
          <w:iCs/>
          <w:color w:val="000000"/>
          <w:shd w:val="clear" w:color="auto" w:fill="FFFFFF" w:themeFill="background1"/>
        </w:rPr>
        <w:t>цього Положення направляється відповідальній особі фінансової групи для підготовки нею плану заходів із виконання наданих у звіті рекомендацій</w:t>
      </w:r>
      <w:r w:rsidR="001376FD" w:rsidRPr="00FC7439">
        <w:rPr>
          <w:iCs/>
          <w:color w:val="000000"/>
          <w:shd w:val="clear" w:color="auto" w:fill="FFFFFF" w:themeFill="background1"/>
        </w:rPr>
        <w:t>.</w:t>
      </w:r>
      <w:r w:rsidRPr="00FC7439">
        <w:rPr>
          <w:iCs/>
          <w:color w:val="000000"/>
          <w:shd w:val="clear" w:color="auto" w:fill="FFFFFF" w:themeFill="background1"/>
        </w:rPr>
        <w:t xml:space="preserve">  </w:t>
      </w:r>
    </w:p>
    <w:p w:rsidR="00F36D9A" w:rsidRDefault="00F36D9A" w:rsidP="00784B7A">
      <w:pPr>
        <w:pStyle w:val="Textbody"/>
        <w:spacing w:after="0" w:line="240" w:lineRule="auto"/>
        <w:ind w:firstLine="709"/>
        <w:jc w:val="both"/>
        <w:rPr>
          <w:rFonts w:ascii="Times New Roman" w:hAnsi="Times New Roman"/>
          <w:color w:val="000000"/>
          <w:sz w:val="28"/>
          <w:szCs w:val="28"/>
        </w:rPr>
      </w:pPr>
    </w:p>
    <w:p w:rsidR="00546447" w:rsidRDefault="00546447" w:rsidP="00546447">
      <w:pPr>
        <w:pStyle w:val="Textbody"/>
        <w:spacing w:after="0" w:line="240" w:lineRule="auto"/>
        <w:ind w:left="360" w:right="360"/>
        <w:jc w:val="center"/>
        <w:rPr>
          <w:rFonts w:ascii="Times New Roman" w:hAnsi="Times New Roman"/>
          <w:b/>
          <w:color w:val="000000"/>
          <w:sz w:val="28"/>
          <w:szCs w:val="28"/>
        </w:rPr>
      </w:pPr>
      <w:r w:rsidRPr="00A26A64">
        <w:rPr>
          <w:rFonts w:ascii="Times New Roman" w:hAnsi="Times New Roman"/>
          <w:b/>
          <w:color w:val="000000"/>
          <w:sz w:val="28"/>
          <w:szCs w:val="28"/>
        </w:rPr>
        <w:t>I</w:t>
      </w:r>
      <w:r>
        <w:rPr>
          <w:rFonts w:ascii="Times New Roman" w:hAnsi="Times New Roman"/>
          <w:b/>
          <w:color w:val="000000"/>
          <w:sz w:val="28"/>
          <w:szCs w:val="28"/>
        </w:rPr>
        <w:t>Х</w:t>
      </w:r>
      <w:r w:rsidRPr="00A26A64">
        <w:rPr>
          <w:rFonts w:ascii="Times New Roman" w:hAnsi="Times New Roman"/>
          <w:b/>
          <w:color w:val="000000"/>
          <w:sz w:val="28"/>
          <w:szCs w:val="28"/>
        </w:rPr>
        <w:t>. Порядок дій у разі перешкоджання під час здійснення інспекційної перевірки</w:t>
      </w:r>
    </w:p>
    <w:p w:rsidR="00F36D9A" w:rsidRDefault="00F36D9A" w:rsidP="00784B7A">
      <w:pPr>
        <w:pStyle w:val="Textbody"/>
        <w:spacing w:after="0" w:line="240" w:lineRule="auto"/>
        <w:ind w:firstLine="709"/>
        <w:jc w:val="both"/>
        <w:rPr>
          <w:rFonts w:ascii="Times New Roman" w:hAnsi="Times New Roman"/>
          <w:color w:val="000000"/>
          <w:sz w:val="28"/>
          <w:szCs w:val="28"/>
        </w:rPr>
      </w:pPr>
    </w:p>
    <w:p w:rsidR="0023054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r w:rsidRPr="00A26A64">
        <w:rPr>
          <w:rFonts w:ascii="Times New Roman" w:hAnsi="Times New Roman"/>
          <w:color w:val="000000"/>
          <w:sz w:val="28"/>
          <w:szCs w:val="28"/>
        </w:rPr>
        <w:t>Керівник інспекційної групи в разі створення представниками об'єкта перевірки перешкод для проведення інспекційної перевірки (зокрема, незабезпечення інспекційній групі умов для проведення перевірки</w:t>
      </w:r>
      <w:r w:rsidR="00674091">
        <w:rPr>
          <w:rFonts w:ascii="Times New Roman" w:hAnsi="Times New Roman"/>
          <w:color w:val="000000"/>
          <w:sz w:val="28"/>
          <w:szCs w:val="28"/>
        </w:rPr>
        <w:t xml:space="preserve"> тощо</w:t>
      </w:r>
      <w:r w:rsidRPr="00A26A64">
        <w:rPr>
          <w:rFonts w:ascii="Times New Roman" w:hAnsi="Times New Roman"/>
          <w:color w:val="000000"/>
          <w:sz w:val="28"/>
          <w:szCs w:val="28"/>
        </w:rPr>
        <w:t xml:space="preserve">) складає акт </w:t>
      </w:r>
      <w:r w:rsidR="00230544" w:rsidRPr="00984A1F">
        <w:rPr>
          <w:rFonts w:ascii="Times New Roman" w:hAnsi="Times New Roman"/>
          <w:sz w:val="28"/>
          <w:szCs w:val="28"/>
        </w:rPr>
        <w:t xml:space="preserve">про здійснення перешкод (додаток </w:t>
      </w:r>
      <w:r w:rsidR="00230544">
        <w:rPr>
          <w:rFonts w:ascii="Times New Roman" w:hAnsi="Times New Roman"/>
          <w:sz w:val="28"/>
          <w:szCs w:val="28"/>
        </w:rPr>
        <w:t>3</w:t>
      </w:r>
      <w:r w:rsidR="00230544" w:rsidRPr="00984A1F">
        <w:rPr>
          <w:rFonts w:ascii="Times New Roman" w:hAnsi="Times New Roman"/>
          <w:sz w:val="28"/>
          <w:szCs w:val="28"/>
        </w:rPr>
        <w:t>)</w:t>
      </w:r>
      <w:r w:rsidR="00230544">
        <w:rPr>
          <w:rFonts w:ascii="Times New Roman" w:hAnsi="Times New Roman"/>
          <w:sz w:val="28"/>
          <w:szCs w:val="28"/>
        </w:rPr>
        <w:t xml:space="preserve"> </w:t>
      </w:r>
      <w:r w:rsidR="00230544" w:rsidRPr="00984A1F">
        <w:rPr>
          <w:rFonts w:ascii="Times New Roman" w:hAnsi="Times New Roman"/>
          <w:sz w:val="28"/>
          <w:szCs w:val="28"/>
        </w:rPr>
        <w:t xml:space="preserve">у визначеній </w:t>
      </w:r>
      <w:r w:rsidR="00230544" w:rsidRPr="00A26A64">
        <w:rPr>
          <w:rFonts w:ascii="Times New Roman" w:hAnsi="Times New Roman"/>
          <w:color w:val="000000"/>
          <w:sz w:val="28"/>
          <w:szCs w:val="28"/>
        </w:rPr>
        <w:t>у додатк</w:t>
      </w:r>
      <w:r w:rsidR="00230544">
        <w:rPr>
          <w:rFonts w:ascii="Times New Roman" w:hAnsi="Times New Roman"/>
          <w:color w:val="000000"/>
          <w:sz w:val="28"/>
          <w:szCs w:val="28"/>
        </w:rPr>
        <w:t xml:space="preserve">у 3 </w:t>
      </w:r>
      <w:r w:rsidR="00E46509">
        <w:rPr>
          <w:rFonts w:ascii="Times New Roman" w:hAnsi="Times New Roman"/>
          <w:color w:val="000000"/>
          <w:sz w:val="28"/>
          <w:szCs w:val="28"/>
        </w:rPr>
        <w:t>д</w:t>
      </w:r>
      <w:r w:rsidR="00230544">
        <w:rPr>
          <w:rFonts w:ascii="Times New Roman" w:hAnsi="Times New Roman"/>
          <w:color w:val="000000"/>
          <w:sz w:val="28"/>
          <w:szCs w:val="28"/>
        </w:rPr>
        <w:t>о цього Положення формі.</w:t>
      </w:r>
    </w:p>
    <w:p w:rsidR="00784B7A" w:rsidRPr="00784B7A" w:rsidRDefault="00230544" w:rsidP="00784B7A">
      <w:pPr>
        <w:pStyle w:val="Textbody"/>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 разі </w:t>
      </w:r>
      <w:r w:rsidRPr="00230544">
        <w:rPr>
          <w:rFonts w:ascii="Times New Roman" w:hAnsi="Times New Roman"/>
          <w:color w:val="000000"/>
          <w:sz w:val="28"/>
          <w:szCs w:val="28"/>
        </w:rPr>
        <w:t xml:space="preserve">відмови об’єкта перевірки у проведенні </w:t>
      </w:r>
      <w:r>
        <w:rPr>
          <w:rFonts w:ascii="Times New Roman" w:hAnsi="Times New Roman"/>
          <w:color w:val="000000"/>
          <w:sz w:val="28"/>
          <w:szCs w:val="28"/>
        </w:rPr>
        <w:t>уповноваженими Національним банком особам</w:t>
      </w:r>
      <w:r w:rsidR="00674091">
        <w:rPr>
          <w:rFonts w:ascii="Times New Roman" w:hAnsi="Times New Roman"/>
          <w:color w:val="000000"/>
          <w:sz w:val="28"/>
          <w:szCs w:val="28"/>
        </w:rPr>
        <w:t>и</w:t>
      </w:r>
      <w:r>
        <w:rPr>
          <w:rFonts w:ascii="Times New Roman" w:hAnsi="Times New Roman"/>
          <w:color w:val="000000"/>
          <w:sz w:val="28"/>
          <w:szCs w:val="28"/>
        </w:rPr>
        <w:t xml:space="preserve"> інспекційної </w:t>
      </w:r>
      <w:r w:rsidRPr="00230544">
        <w:rPr>
          <w:rFonts w:ascii="Times New Roman" w:hAnsi="Times New Roman"/>
          <w:color w:val="000000"/>
          <w:sz w:val="28"/>
          <w:szCs w:val="28"/>
        </w:rPr>
        <w:t>перевірки (зокрема, недопуску інспекторів до здійснення перевірки; ненадання документів, інформації щодо предмета перевірки; відмови в доступі до приміщень, об’єктів, що використовуються при наданні фінансових послуг або відсутності протягом першого дня перевірки особи, уповноваженої представляти об’єкт перевірки)</w:t>
      </w:r>
      <w:r>
        <w:rPr>
          <w:rFonts w:ascii="Times New Roman" w:hAnsi="Times New Roman"/>
          <w:color w:val="000000"/>
          <w:sz w:val="28"/>
          <w:szCs w:val="28"/>
        </w:rPr>
        <w:t xml:space="preserve">, керівник інспекційної </w:t>
      </w:r>
      <w:r w:rsidR="00674091">
        <w:rPr>
          <w:rFonts w:ascii="Times New Roman" w:hAnsi="Times New Roman"/>
          <w:color w:val="000000"/>
          <w:sz w:val="28"/>
          <w:szCs w:val="28"/>
        </w:rPr>
        <w:t xml:space="preserve">групи </w:t>
      </w:r>
      <w:r>
        <w:rPr>
          <w:rFonts w:ascii="Times New Roman" w:hAnsi="Times New Roman"/>
          <w:color w:val="000000"/>
          <w:sz w:val="28"/>
          <w:szCs w:val="28"/>
        </w:rPr>
        <w:t xml:space="preserve">складає акт </w:t>
      </w:r>
      <w:r w:rsidR="00241386" w:rsidRPr="00A26A64">
        <w:rPr>
          <w:rFonts w:ascii="Times New Roman" w:hAnsi="Times New Roman"/>
          <w:color w:val="000000"/>
          <w:sz w:val="28"/>
          <w:szCs w:val="28"/>
        </w:rPr>
        <w:t xml:space="preserve">про </w:t>
      </w:r>
      <w:r w:rsidR="00674091" w:rsidRPr="00674091">
        <w:rPr>
          <w:rFonts w:ascii="Times New Roman" w:hAnsi="Times New Roman"/>
          <w:color w:val="000000"/>
          <w:sz w:val="28"/>
          <w:szCs w:val="28"/>
        </w:rPr>
        <w:t>відмову у проведенні перевірки,</w:t>
      </w:r>
      <w:r w:rsidR="00674091" w:rsidRPr="00674091" w:rsidDel="00674091">
        <w:rPr>
          <w:rFonts w:ascii="Times New Roman" w:hAnsi="Times New Roman"/>
          <w:color w:val="000000"/>
          <w:sz w:val="28"/>
          <w:szCs w:val="28"/>
        </w:rPr>
        <w:t xml:space="preserve"> </w:t>
      </w:r>
      <w:r w:rsidR="00241386" w:rsidRPr="00984A1F">
        <w:rPr>
          <w:rFonts w:ascii="Times New Roman" w:hAnsi="Times New Roman"/>
          <w:sz w:val="28"/>
          <w:szCs w:val="28"/>
        </w:rPr>
        <w:t xml:space="preserve">(додаток </w:t>
      </w:r>
      <w:r>
        <w:rPr>
          <w:rFonts w:ascii="Times New Roman" w:hAnsi="Times New Roman"/>
          <w:sz w:val="28"/>
          <w:szCs w:val="28"/>
        </w:rPr>
        <w:t>4</w:t>
      </w:r>
      <w:r w:rsidR="00241386" w:rsidRPr="00984A1F">
        <w:rPr>
          <w:rFonts w:ascii="Times New Roman" w:hAnsi="Times New Roman"/>
          <w:sz w:val="28"/>
          <w:szCs w:val="28"/>
        </w:rPr>
        <w:t xml:space="preserve">) у визначеній </w:t>
      </w:r>
      <w:r w:rsidR="00241386" w:rsidRPr="00A26A64">
        <w:rPr>
          <w:rFonts w:ascii="Times New Roman" w:hAnsi="Times New Roman"/>
          <w:color w:val="000000"/>
          <w:sz w:val="28"/>
          <w:szCs w:val="28"/>
        </w:rPr>
        <w:t xml:space="preserve">у </w:t>
      </w:r>
      <w:r w:rsidRPr="00A26A64">
        <w:rPr>
          <w:rFonts w:ascii="Times New Roman" w:hAnsi="Times New Roman"/>
          <w:color w:val="000000"/>
          <w:sz w:val="28"/>
          <w:szCs w:val="28"/>
        </w:rPr>
        <w:t>додатк</w:t>
      </w:r>
      <w:r>
        <w:rPr>
          <w:rFonts w:ascii="Times New Roman" w:hAnsi="Times New Roman"/>
          <w:color w:val="000000"/>
          <w:sz w:val="28"/>
          <w:szCs w:val="28"/>
        </w:rPr>
        <w:t>у</w:t>
      </w:r>
      <w:r w:rsidRPr="00A26A64">
        <w:rPr>
          <w:rFonts w:ascii="Times New Roman" w:hAnsi="Times New Roman"/>
          <w:color w:val="000000"/>
          <w:sz w:val="28"/>
          <w:szCs w:val="28"/>
        </w:rPr>
        <w:t xml:space="preserve"> </w:t>
      </w:r>
      <w:r w:rsidR="00241386" w:rsidRPr="00A26A64">
        <w:rPr>
          <w:rFonts w:ascii="Times New Roman" w:hAnsi="Times New Roman"/>
          <w:color w:val="000000"/>
          <w:sz w:val="28"/>
          <w:szCs w:val="28"/>
        </w:rPr>
        <w:t xml:space="preserve"> 4 до цього Положення формі.</w:t>
      </w:r>
    </w:p>
    <w:p w:rsidR="00BB7634" w:rsidRDefault="00BB7634" w:rsidP="00BB7634">
      <w:pPr>
        <w:pStyle w:val="Textbody"/>
        <w:spacing w:after="0" w:line="240" w:lineRule="auto"/>
        <w:ind w:firstLine="709"/>
        <w:jc w:val="both"/>
        <w:rPr>
          <w:rFonts w:ascii="Times New Roman" w:hAnsi="Times New Roman"/>
          <w:color w:val="000000"/>
          <w:sz w:val="28"/>
          <w:szCs w:val="28"/>
        </w:rPr>
      </w:pPr>
      <w:bookmarkStart w:id="176" w:name="n337"/>
      <w:bookmarkEnd w:id="176"/>
      <w:r w:rsidRPr="00A26A64">
        <w:rPr>
          <w:rFonts w:ascii="Times New Roman" w:hAnsi="Times New Roman"/>
          <w:color w:val="000000"/>
          <w:sz w:val="28"/>
          <w:szCs w:val="28"/>
        </w:rPr>
        <w:t xml:space="preserve">Кожен з </w:t>
      </w:r>
      <w:r w:rsidR="00230544">
        <w:rPr>
          <w:rFonts w:ascii="Times New Roman" w:hAnsi="Times New Roman"/>
          <w:color w:val="000000"/>
          <w:sz w:val="28"/>
          <w:szCs w:val="28"/>
        </w:rPr>
        <w:t>а</w:t>
      </w:r>
      <w:r w:rsidRPr="00A26A64">
        <w:rPr>
          <w:rFonts w:ascii="Times New Roman" w:hAnsi="Times New Roman"/>
          <w:color w:val="000000"/>
          <w:sz w:val="28"/>
          <w:szCs w:val="28"/>
        </w:rPr>
        <w:t>ктів складається у двох примірниках, підписується членами інспекційної групи та керівником/представником об'єкта перевірки.</w:t>
      </w:r>
    </w:p>
    <w:p w:rsidR="00784B7A" w:rsidRPr="00A26A64" w:rsidRDefault="00784B7A"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77" w:name="n338"/>
      <w:bookmarkEnd w:id="177"/>
      <w:r w:rsidRPr="00A26A64">
        <w:rPr>
          <w:rFonts w:ascii="Times New Roman" w:hAnsi="Times New Roman"/>
          <w:color w:val="000000"/>
          <w:sz w:val="28"/>
          <w:szCs w:val="28"/>
        </w:rPr>
        <w:lastRenderedPageBreak/>
        <w:t xml:space="preserve">Керівник інспекційної групи в разі відмови керівника/представника об'єкта перевірки від підписання </w:t>
      </w:r>
      <w:r w:rsidR="00230544">
        <w:rPr>
          <w:rFonts w:ascii="Times New Roman" w:hAnsi="Times New Roman"/>
          <w:color w:val="000000"/>
          <w:sz w:val="28"/>
          <w:szCs w:val="28"/>
        </w:rPr>
        <w:t>а</w:t>
      </w:r>
      <w:r w:rsidR="00230544" w:rsidRPr="00A26A64">
        <w:rPr>
          <w:rFonts w:ascii="Times New Roman" w:hAnsi="Times New Roman"/>
          <w:color w:val="000000"/>
          <w:sz w:val="28"/>
          <w:szCs w:val="28"/>
        </w:rPr>
        <w:t>кт</w:t>
      </w:r>
      <w:r w:rsidR="00230544">
        <w:rPr>
          <w:rFonts w:ascii="Times New Roman" w:hAnsi="Times New Roman"/>
          <w:color w:val="000000"/>
          <w:sz w:val="28"/>
          <w:szCs w:val="28"/>
        </w:rPr>
        <w:t>ів</w:t>
      </w:r>
      <w:r w:rsidR="00230544" w:rsidRPr="00A26A64">
        <w:rPr>
          <w:rFonts w:ascii="Times New Roman" w:hAnsi="Times New Roman"/>
          <w:color w:val="000000"/>
          <w:sz w:val="28"/>
          <w:szCs w:val="28"/>
        </w:rPr>
        <w:t xml:space="preserve"> </w:t>
      </w:r>
      <w:r w:rsidRPr="00A26A64">
        <w:rPr>
          <w:rFonts w:ascii="Times New Roman" w:hAnsi="Times New Roman"/>
          <w:color w:val="000000"/>
          <w:sz w:val="28"/>
          <w:szCs w:val="28"/>
        </w:rPr>
        <w:t xml:space="preserve">фіксує факт такої відмови у двох примірниках </w:t>
      </w:r>
      <w:r w:rsidR="00230544">
        <w:rPr>
          <w:rFonts w:ascii="Times New Roman" w:hAnsi="Times New Roman"/>
          <w:color w:val="000000"/>
          <w:sz w:val="28"/>
          <w:szCs w:val="28"/>
        </w:rPr>
        <w:t>а</w:t>
      </w:r>
      <w:r w:rsidR="00230544" w:rsidRPr="00A26A64">
        <w:rPr>
          <w:rFonts w:ascii="Times New Roman" w:hAnsi="Times New Roman"/>
          <w:color w:val="000000"/>
          <w:sz w:val="28"/>
          <w:szCs w:val="28"/>
        </w:rPr>
        <w:t>кта</w:t>
      </w:r>
      <w:r w:rsidRPr="00A26A64">
        <w:rPr>
          <w:rFonts w:ascii="Times New Roman" w:hAnsi="Times New Roman"/>
          <w:color w:val="000000"/>
          <w:sz w:val="28"/>
          <w:szCs w:val="28"/>
        </w:rPr>
        <w:t>.</w:t>
      </w:r>
    </w:p>
    <w:p w:rsidR="00784B7A" w:rsidRPr="00A26A64" w:rsidRDefault="00784B7A" w:rsidP="00784B7A">
      <w:pPr>
        <w:pStyle w:val="Textbody"/>
        <w:spacing w:after="0" w:line="240" w:lineRule="auto"/>
        <w:ind w:firstLine="709"/>
        <w:jc w:val="both"/>
        <w:rPr>
          <w:rFonts w:ascii="Times New Roman" w:hAnsi="Times New Roman"/>
          <w:color w:val="000000"/>
          <w:sz w:val="28"/>
          <w:szCs w:val="28"/>
        </w:rPr>
      </w:pPr>
    </w:p>
    <w:p w:rsidR="00241386"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78" w:name="n339"/>
      <w:bookmarkEnd w:id="178"/>
      <w:r w:rsidRPr="00A26A64">
        <w:rPr>
          <w:rFonts w:ascii="Times New Roman" w:hAnsi="Times New Roman"/>
          <w:color w:val="000000"/>
          <w:sz w:val="28"/>
          <w:szCs w:val="28"/>
        </w:rPr>
        <w:t xml:space="preserve">Один примірник </w:t>
      </w:r>
      <w:r w:rsidR="00E46509">
        <w:rPr>
          <w:rFonts w:ascii="Times New Roman" w:hAnsi="Times New Roman"/>
          <w:color w:val="000000"/>
          <w:sz w:val="28"/>
          <w:szCs w:val="28"/>
        </w:rPr>
        <w:t>а</w:t>
      </w:r>
      <w:r w:rsidR="00E46509" w:rsidRPr="00A26A64">
        <w:rPr>
          <w:rFonts w:ascii="Times New Roman" w:hAnsi="Times New Roman"/>
          <w:color w:val="000000"/>
          <w:sz w:val="28"/>
          <w:szCs w:val="28"/>
        </w:rPr>
        <w:t xml:space="preserve">кта </w:t>
      </w:r>
      <w:r w:rsidRPr="00A26A64">
        <w:rPr>
          <w:rFonts w:ascii="Times New Roman" w:hAnsi="Times New Roman"/>
          <w:color w:val="000000"/>
          <w:sz w:val="28"/>
          <w:szCs w:val="28"/>
        </w:rPr>
        <w:t xml:space="preserve">надається керівнику/представнику об'єкта перевірки з проставленням відмітки про надання на другому примірнику </w:t>
      </w:r>
      <w:r w:rsidR="00E46509">
        <w:rPr>
          <w:rFonts w:ascii="Times New Roman" w:hAnsi="Times New Roman"/>
          <w:color w:val="000000"/>
          <w:sz w:val="28"/>
          <w:szCs w:val="28"/>
        </w:rPr>
        <w:t>а</w:t>
      </w:r>
      <w:r w:rsidR="00E46509" w:rsidRPr="00A26A64">
        <w:rPr>
          <w:rFonts w:ascii="Times New Roman" w:hAnsi="Times New Roman"/>
          <w:color w:val="000000"/>
          <w:sz w:val="28"/>
          <w:szCs w:val="28"/>
        </w:rPr>
        <w:t>кта</w:t>
      </w:r>
      <w:r w:rsidRPr="00A26A64">
        <w:rPr>
          <w:rFonts w:ascii="Times New Roman" w:hAnsi="Times New Roman"/>
          <w:color w:val="000000"/>
          <w:sz w:val="28"/>
          <w:szCs w:val="28"/>
        </w:rPr>
        <w:t>, що залишається в керівника інспекційної групи.</w:t>
      </w:r>
    </w:p>
    <w:p w:rsidR="00784B7A" w:rsidRPr="00A26A64" w:rsidRDefault="00784B7A" w:rsidP="00784B7A">
      <w:pPr>
        <w:pStyle w:val="Textbody"/>
        <w:spacing w:after="0" w:line="240" w:lineRule="auto"/>
        <w:ind w:firstLine="709"/>
        <w:jc w:val="both"/>
        <w:rPr>
          <w:rFonts w:ascii="Times New Roman" w:hAnsi="Times New Roman"/>
          <w:color w:val="000000"/>
          <w:sz w:val="28"/>
          <w:szCs w:val="28"/>
        </w:rPr>
      </w:pPr>
    </w:p>
    <w:p w:rsidR="00241386" w:rsidRPr="00A26A64" w:rsidRDefault="00241386" w:rsidP="00FC7439">
      <w:pPr>
        <w:pStyle w:val="Textbody"/>
        <w:numPr>
          <w:ilvl w:val="0"/>
          <w:numId w:val="10"/>
        </w:numPr>
        <w:spacing w:after="0" w:line="240" w:lineRule="auto"/>
        <w:ind w:left="0" w:firstLine="709"/>
        <w:jc w:val="both"/>
        <w:rPr>
          <w:rFonts w:ascii="Times New Roman" w:hAnsi="Times New Roman"/>
          <w:color w:val="000000"/>
          <w:sz w:val="28"/>
          <w:szCs w:val="28"/>
        </w:rPr>
      </w:pPr>
      <w:bookmarkStart w:id="179" w:name="n340"/>
      <w:bookmarkEnd w:id="179"/>
      <w:r w:rsidRPr="00A26A64">
        <w:rPr>
          <w:rFonts w:ascii="Times New Roman" w:hAnsi="Times New Roman"/>
          <w:color w:val="000000"/>
          <w:sz w:val="28"/>
          <w:szCs w:val="28"/>
        </w:rPr>
        <w:t xml:space="preserve">Керівник інспекційної групи в разі відмови керівника/представника об'єкта перевірки від отримання примірника </w:t>
      </w:r>
      <w:r w:rsidR="00E46509">
        <w:rPr>
          <w:rFonts w:ascii="Times New Roman" w:hAnsi="Times New Roman"/>
          <w:color w:val="000000"/>
          <w:sz w:val="28"/>
          <w:szCs w:val="28"/>
        </w:rPr>
        <w:t>а</w:t>
      </w:r>
      <w:r w:rsidR="00E46509" w:rsidRPr="00A26A64">
        <w:rPr>
          <w:rFonts w:ascii="Times New Roman" w:hAnsi="Times New Roman"/>
          <w:color w:val="000000"/>
          <w:sz w:val="28"/>
          <w:szCs w:val="28"/>
        </w:rPr>
        <w:t>кта</w:t>
      </w:r>
      <w:r w:rsidR="005C4CD6">
        <w:rPr>
          <w:rFonts w:ascii="Times New Roman" w:hAnsi="Times New Roman"/>
          <w:color w:val="000000"/>
          <w:sz w:val="28"/>
          <w:szCs w:val="28"/>
        </w:rPr>
        <w:t>/відсутності керівника/представника об’єкта перевірки</w:t>
      </w:r>
      <w:r w:rsidR="00E46509" w:rsidRPr="00A26A64">
        <w:rPr>
          <w:rFonts w:ascii="Times New Roman" w:hAnsi="Times New Roman"/>
          <w:color w:val="000000"/>
          <w:sz w:val="28"/>
          <w:szCs w:val="28"/>
        </w:rPr>
        <w:t xml:space="preserve"> </w:t>
      </w:r>
      <w:r w:rsidRPr="00A26A64">
        <w:rPr>
          <w:rFonts w:ascii="Times New Roman" w:hAnsi="Times New Roman"/>
          <w:color w:val="000000"/>
          <w:sz w:val="28"/>
          <w:szCs w:val="28"/>
        </w:rPr>
        <w:t xml:space="preserve">передає такий примірник </w:t>
      </w:r>
      <w:r w:rsidR="00E46509">
        <w:rPr>
          <w:rFonts w:ascii="Times New Roman" w:hAnsi="Times New Roman"/>
          <w:color w:val="000000"/>
          <w:sz w:val="28"/>
          <w:szCs w:val="28"/>
        </w:rPr>
        <w:t>а</w:t>
      </w:r>
      <w:r w:rsidR="00E46509" w:rsidRPr="00A26A64">
        <w:rPr>
          <w:rFonts w:ascii="Times New Roman" w:hAnsi="Times New Roman"/>
          <w:color w:val="000000"/>
          <w:sz w:val="28"/>
          <w:szCs w:val="28"/>
        </w:rPr>
        <w:t xml:space="preserve">кта </w:t>
      </w:r>
      <w:r w:rsidRPr="00A26A64">
        <w:rPr>
          <w:rFonts w:ascii="Times New Roman" w:hAnsi="Times New Roman"/>
          <w:color w:val="000000"/>
          <w:sz w:val="28"/>
          <w:szCs w:val="28"/>
        </w:rPr>
        <w:t xml:space="preserve">в день його складання об'єкту перевірки із супровідним листом з відміткою про його отримання на копії цього листа </w:t>
      </w:r>
      <w:r w:rsidRPr="005C4CD6">
        <w:rPr>
          <w:rFonts w:ascii="Times New Roman" w:hAnsi="Times New Roman"/>
          <w:sz w:val="28"/>
          <w:szCs w:val="28"/>
        </w:rPr>
        <w:t>або</w:t>
      </w:r>
      <w:r w:rsidRPr="009802E8">
        <w:rPr>
          <w:rFonts w:ascii="Times New Roman" w:hAnsi="Times New Roman"/>
          <w:color w:val="00B050"/>
          <w:sz w:val="28"/>
          <w:szCs w:val="28"/>
        </w:rPr>
        <w:t xml:space="preserve"> </w:t>
      </w:r>
      <w:r w:rsidRPr="00A26A64">
        <w:rPr>
          <w:rFonts w:ascii="Times New Roman" w:hAnsi="Times New Roman"/>
          <w:color w:val="000000"/>
          <w:sz w:val="28"/>
          <w:szCs w:val="28"/>
        </w:rPr>
        <w:t>надсилає примірник Акта об'єкту перевірки засобами поштового зв'язку (рекомендованим листом із повідомленням про вручення).</w:t>
      </w:r>
    </w:p>
    <w:p w:rsidR="00241386" w:rsidRPr="00A26A64" w:rsidRDefault="00241386" w:rsidP="00241386">
      <w:pPr>
        <w:pStyle w:val="Standard"/>
        <w:rPr>
          <w:rFonts w:hint="eastAsia"/>
          <w:sz w:val="28"/>
          <w:szCs w:val="28"/>
        </w:rPr>
      </w:pPr>
      <w:bookmarkStart w:id="180" w:name="n167"/>
      <w:bookmarkEnd w:id="180"/>
    </w:p>
    <w:p w:rsidR="00241386" w:rsidRPr="00A26A64" w:rsidRDefault="00241386" w:rsidP="00241386">
      <w:pPr>
        <w:pStyle w:val="Standard"/>
        <w:rPr>
          <w:rFonts w:hint="eastAsia"/>
          <w:sz w:val="28"/>
          <w:szCs w:val="28"/>
        </w:rPr>
      </w:pPr>
      <w:bookmarkStart w:id="181" w:name="n168"/>
      <w:bookmarkStart w:id="182" w:name="n169"/>
      <w:bookmarkEnd w:id="181"/>
      <w:bookmarkEnd w:id="182"/>
    </w:p>
    <w:p w:rsidR="00241386" w:rsidRPr="00A26A64" w:rsidRDefault="00241386" w:rsidP="00241386">
      <w:pPr>
        <w:pStyle w:val="HorizontalLine"/>
        <w:rPr>
          <w:rFonts w:hint="eastAsia"/>
          <w:sz w:val="28"/>
          <w:szCs w:val="28"/>
        </w:rPr>
      </w:pPr>
      <w:bookmarkStart w:id="183" w:name="n343"/>
      <w:bookmarkEnd w:id="183"/>
    </w:p>
    <w:p w:rsidR="00EC702C" w:rsidRDefault="00EC702C" w:rsidP="00241386">
      <w:pPr>
        <w:pStyle w:val="Standard"/>
        <w:rPr>
          <w:rFonts w:hint="eastAsia"/>
          <w:sz w:val="28"/>
          <w:szCs w:val="28"/>
        </w:rPr>
      </w:pPr>
      <w:bookmarkStart w:id="184" w:name="n342"/>
      <w:bookmarkEnd w:id="184"/>
      <w:r>
        <w:rPr>
          <w:rFonts w:hint="eastAsia"/>
          <w:sz w:val="28"/>
          <w:szCs w:val="28"/>
        </w:rPr>
        <w:br w:type="page"/>
      </w:r>
    </w:p>
    <w:tbl>
      <w:tblPr>
        <w:tblW w:w="5000" w:type="pct"/>
        <w:tblLayout w:type="fixed"/>
        <w:tblCellMar>
          <w:left w:w="10" w:type="dxa"/>
          <w:right w:w="10" w:type="dxa"/>
        </w:tblCellMar>
        <w:tblLook w:val="04A0" w:firstRow="1" w:lastRow="0" w:firstColumn="1" w:lastColumn="0" w:noHBand="0" w:noVBand="1"/>
      </w:tblPr>
      <w:tblGrid>
        <w:gridCol w:w="5102"/>
        <w:gridCol w:w="4537"/>
      </w:tblGrid>
      <w:tr w:rsidR="00241386" w:rsidRPr="00A26A64" w:rsidTr="00CE248A">
        <w:tc>
          <w:tcPr>
            <w:tcW w:w="5101" w:type="dxa"/>
            <w:shd w:val="clear" w:color="auto" w:fill="auto"/>
            <w:tcMar>
              <w:top w:w="0" w:type="dxa"/>
              <w:left w:w="0" w:type="dxa"/>
              <w:bottom w:w="0" w:type="dxa"/>
              <w:right w:w="0" w:type="dxa"/>
            </w:tcMar>
          </w:tcPr>
          <w:p w:rsidR="00241386" w:rsidRPr="00A26A64" w:rsidRDefault="00241386" w:rsidP="00CE248A">
            <w:pPr>
              <w:pStyle w:val="TableContents"/>
              <w:spacing w:before="120" w:after="120"/>
              <w:rPr>
                <w:rFonts w:hint="eastAsia"/>
                <w:sz w:val="28"/>
                <w:szCs w:val="28"/>
              </w:rPr>
            </w:pPr>
          </w:p>
        </w:tc>
        <w:tc>
          <w:tcPr>
            <w:tcW w:w="4537" w:type="dxa"/>
            <w:shd w:val="clear" w:color="auto" w:fill="auto"/>
            <w:tcMar>
              <w:top w:w="0" w:type="dxa"/>
              <w:left w:w="0" w:type="dxa"/>
              <w:bottom w:w="0" w:type="dxa"/>
              <w:right w:w="0" w:type="dxa"/>
            </w:tcMar>
          </w:tcPr>
          <w:p w:rsidR="00241386" w:rsidRPr="00A26A64" w:rsidRDefault="00241386" w:rsidP="00FC7439">
            <w:pPr>
              <w:pStyle w:val="TableContents"/>
              <w:spacing w:before="120" w:after="120"/>
              <w:rPr>
                <w:rFonts w:hint="eastAsia"/>
                <w:sz w:val="28"/>
                <w:szCs w:val="28"/>
              </w:rPr>
            </w:pPr>
            <w:r w:rsidRPr="00A26A64">
              <w:rPr>
                <w:sz w:val="28"/>
                <w:szCs w:val="28"/>
              </w:rPr>
              <w:t>Додаток 1 </w:t>
            </w:r>
            <w:r w:rsidRPr="00A26A64">
              <w:rPr>
                <w:sz w:val="28"/>
                <w:szCs w:val="28"/>
              </w:rPr>
              <w:br/>
              <w:t xml:space="preserve">до Положення </w:t>
            </w:r>
            <w:r w:rsidR="004044DE" w:rsidRPr="004044DE">
              <w:rPr>
                <w:sz w:val="28"/>
                <w:szCs w:val="28"/>
              </w:rPr>
              <w:t>організаці</w:t>
            </w:r>
            <w:r w:rsidR="005C0E44">
              <w:rPr>
                <w:sz w:val="28"/>
                <w:szCs w:val="28"/>
              </w:rPr>
              <w:t>ю</w:t>
            </w:r>
            <w:r w:rsidR="00674091">
              <w:rPr>
                <w:sz w:val="28"/>
                <w:szCs w:val="28"/>
              </w:rPr>
              <w:t>,</w:t>
            </w:r>
            <w:r w:rsidR="00E46509">
              <w:rPr>
                <w:sz w:val="28"/>
                <w:szCs w:val="28"/>
              </w:rPr>
              <w:t xml:space="preserve"> </w:t>
            </w:r>
            <w:r w:rsidR="004044DE" w:rsidRPr="004044DE">
              <w:rPr>
                <w:sz w:val="28"/>
                <w:szCs w:val="28"/>
              </w:rPr>
              <w:t xml:space="preserve"> проведення </w:t>
            </w:r>
            <w:r w:rsidR="00E46509">
              <w:rPr>
                <w:sz w:val="28"/>
                <w:szCs w:val="28"/>
              </w:rPr>
              <w:t xml:space="preserve">та оформлення результатів </w:t>
            </w:r>
            <w:r w:rsidR="004044DE" w:rsidRPr="004044DE">
              <w:rPr>
                <w:sz w:val="28"/>
                <w:szCs w:val="28"/>
              </w:rPr>
              <w:t xml:space="preserve">інспекційних перевірок </w:t>
            </w:r>
            <w:r w:rsidR="00674091">
              <w:rPr>
                <w:sz w:val="28"/>
                <w:szCs w:val="28"/>
              </w:rPr>
              <w:t>учасників ринків небанківських фінансових послуг</w:t>
            </w:r>
            <w:r w:rsidR="004044DE">
              <w:rPr>
                <w:sz w:val="28"/>
                <w:szCs w:val="28"/>
              </w:rPr>
              <w:t xml:space="preserve"> </w:t>
            </w:r>
            <w:r w:rsidR="0027460C">
              <w:rPr>
                <w:sz w:val="28"/>
                <w:szCs w:val="28"/>
              </w:rPr>
              <w:br/>
            </w:r>
            <w:r w:rsidRPr="00A26A64">
              <w:rPr>
                <w:sz w:val="28"/>
                <w:szCs w:val="28"/>
              </w:rPr>
              <w:t xml:space="preserve">(пункт </w:t>
            </w:r>
            <w:r w:rsidR="00FC7439">
              <w:rPr>
                <w:sz w:val="28"/>
                <w:szCs w:val="28"/>
              </w:rPr>
              <w:t>30</w:t>
            </w:r>
            <w:r w:rsidR="00FC7439" w:rsidRPr="00A26A64">
              <w:rPr>
                <w:sz w:val="28"/>
                <w:szCs w:val="28"/>
              </w:rPr>
              <w:t xml:space="preserve"> </w:t>
            </w:r>
            <w:r w:rsidRPr="00A26A64">
              <w:rPr>
                <w:sz w:val="28"/>
                <w:szCs w:val="28"/>
              </w:rPr>
              <w:t>розділу VI)</w:t>
            </w:r>
          </w:p>
        </w:tc>
      </w:tr>
    </w:tbl>
    <w:p w:rsidR="0027460C" w:rsidRDefault="0027460C" w:rsidP="00241386">
      <w:pPr>
        <w:pStyle w:val="Textbody"/>
        <w:spacing w:before="120" w:after="120"/>
        <w:ind w:left="360" w:right="360"/>
        <w:jc w:val="center"/>
        <w:rPr>
          <w:rFonts w:ascii="Times New Roman" w:hAnsi="Times New Roman"/>
          <w:b/>
          <w:color w:val="000000"/>
          <w:sz w:val="28"/>
          <w:szCs w:val="28"/>
        </w:rPr>
      </w:pPr>
      <w:bookmarkStart w:id="185" w:name="n345"/>
      <w:bookmarkEnd w:id="185"/>
    </w:p>
    <w:p w:rsidR="0027460C" w:rsidRDefault="0027460C" w:rsidP="00241386">
      <w:pPr>
        <w:pStyle w:val="Textbody"/>
        <w:spacing w:before="120" w:after="120"/>
        <w:ind w:left="360" w:right="360"/>
        <w:jc w:val="center"/>
        <w:rPr>
          <w:rFonts w:ascii="Times New Roman" w:hAnsi="Times New Roman"/>
          <w:b/>
          <w:color w:val="000000"/>
          <w:sz w:val="28"/>
          <w:szCs w:val="28"/>
        </w:rPr>
      </w:pPr>
    </w:p>
    <w:p w:rsidR="00241386" w:rsidRPr="0027460C" w:rsidRDefault="00241386" w:rsidP="00241386">
      <w:pPr>
        <w:pStyle w:val="Textbody"/>
        <w:spacing w:before="120" w:after="120"/>
        <w:ind w:left="360" w:right="360"/>
        <w:jc w:val="center"/>
        <w:rPr>
          <w:rFonts w:ascii="Times New Roman" w:hAnsi="Times New Roman"/>
          <w:color w:val="000000"/>
          <w:sz w:val="28"/>
          <w:szCs w:val="28"/>
        </w:rPr>
      </w:pPr>
      <w:r w:rsidRPr="0027460C">
        <w:rPr>
          <w:rFonts w:ascii="Times New Roman" w:hAnsi="Times New Roman"/>
          <w:color w:val="000000"/>
          <w:sz w:val="28"/>
          <w:szCs w:val="28"/>
        </w:rPr>
        <w:t>ПРОТОКОЛ № </w:t>
      </w:r>
      <w:r w:rsidR="00BB333C" w:rsidRPr="0027460C">
        <w:rPr>
          <w:rFonts w:ascii="Times New Roman" w:hAnsi="Times New Roman"/>
          <w:color w:val="000000"/>
          <w:sz w:val="28"/>
          <w:szCs w:val="28"/>
        </w:rPr>
        <w:t>____</w:t>
      </w:r>
      <w:r w:rsidRPr="0027460C">
        <w:rPr>
          <w:rFonts w:ascii="Times New Roman" w:hAnsi="Times New Roman"/>
          <w:color w:val="000000"/>
          <w:sz w:val="28"/>
          <w:szCs w:val="28"/>
        </w:rPr>
        <w:br/>
        <w:t>зустрічі в рамках інспекційної перевірки (</w:t>
      </w:r>
      <w:r w:rsidRPr="0027460C">
        <w:rPr>
          <w:rFonts w:ascii="Times New Roman" w:hAnsi="Times New Roman"/>
          <w:i/>
          <w:color w:val="000000"/>
        </w:rPr>
        <w:t>, найменування об'єкта перевірки, прізвище, ім'я та по батькові його керівника</w:t>
      </w:r>
      <w:r w:rsidRPr="0027460C">
        <w:rPr>
          <w:rFonts w:ascii="Times New Roman" w:hAnsi="Times New Roman"/>
          <w:color w:val="000000"/>
          <w:sz w:val="28"/>
          <w:szCs w:val="28"/>
        </w:rPr>
        <w:t>)</w:t>
      </w:r>
    </w:p>
    <w:p w:rsidR="00241386" w:rsidRPr="00A26A64" w:rsidRDefault="00241386" w:rsidP="00241386">
      <w:pPr>
        <w:pStyle w:val="Standard"/>
        <w:rPr>
          <w:rFonts w:hint="eastAsia"/>
          <w:sz w:val="28"/>
          <w:szCs w:val="28"/>
        </w:rPr>
      </w:pPr>
      <w:bookmarkStart w:id="186" w:name="n346"/>
      <w:bookmarkEnd w:id="186"/>
    </w:p>
    <w:tbl>
      <w:tblPr>
        <w:tblW w:w="5000" w:type="pct"/>
        <w:tblLayout w:type="fixed"/>
        <w:tblCellMar>
          <w:left w:w="10" w:type="dxa"/>
          <w:right w:w="10" w:type="dxa"/>
        </w:tblCellMar>
        <w:tblLook w:val="04A0" w:firstRow="1" w:lastRow="0" w:firstColumn="1" w:lastColumn="0" w:noHBand="0" w:noVBand="1"/>
      </w:tblPr>
      <w:tblGrid>
        <w:gridCol w:w="3274"/>
        <w:gridCol w:w="6355"/>
      </w:tblGrid>
      <w:tr w:rsidR="00241386" w:rsidRPr="00A26A64" w:rsidTr="005C4CD6">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1. Мета зустрічі:</w:t>
            </w:r>
          </w:p>
        </w:tc>
      </w:tr>
      <w:tr w:rsidR="00241386" w:rsidRPr="00A26A64" w:rsidTr="005C4CD6">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p>
        </w:tc>
      </w:tr>
      <w:tr w:rsidR="00241386" w:rsidRPr="00A26A64" w:rsidTr="00CE248A">
        <w:tc>
          <w:tcPr>
            <w:tcW w:w="32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bookmarkStart w:id="187" w:name="n347"/>
            <w:bookmarkEnd w:id="187"/>
            <w:r w:rsidRPr="00A26A64">
              <w:rPr>
                <w:sz w:val="28"/>
                <w:szCs w:val="28"/>
              </w:rPr>
              <w:t>2. Дата та час зустрічі:</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p>
        </w:tc>
      </w:tr>
      <w:tr w:rsidR="00241386" w:rsidRPr="00A26A64" w:rsidTr="00CE248A">
        <w:tc>
          <w:tcPr>
            <w:tcW w:w="327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3. Місце проведення зустрічі:</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p>
        </w:tc>
      </w:tr>
    </w:tbl>
    <w:p w:rsidR="00241386" w:rsidRPr="00A26A64" w:rsidRDefault="00241386" w:rsidP="00241386">
      <w:pPr>
        <w:pStyle w:val="Standard"/>
        <w:rPr>
          <w:rFonts w:hint="eastAsia"/>
          <w:sz w:val="28"/>
          <w:szCs w:val="28"/>
        </w:rPr>
      </w:pPr>
      <w:bookmarkStart w:id="188" w:name="n348"/>
      <w:bookmarkEnd w:id="188"/>
    </w:p>
    <w:tbl>
      <w:tblPr>
        <w:tblW w:w="5000" w:type="pct"/>
        <w:tblLayout w:type="fixed"/>
        <w:tblCellMar>
          <w:left w:w="10" w:type="dxa"/>
          <w:right w:w="10" w:type="dxa"/>
        </w:tblCellMar>
        <w:tblLook w:val="04A0" w:firstRow="1" w:lastRow="0" w:firstColumn="1" w:lastColumn="0" w:noHBand="0" w:noVBand="1"/>
      </w:tblPr>
      <w:tblGrid>
        <w:gridCol w:w="3273"/>
        <w:gridCol w:w="6356"/>
      </w:tblGrid>
      <w:tr w:rsidR="00241386" w:rsidRPr="00A26A64" w:rsidTr="00CE248A">
        <w:tc>
          <w:tcPr>
            <w:tcW w:w="3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4. Представники Національного банку України:</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p>
        </w:tc>
      </w:tr>
      <w:tr w:rsidR="00241386" w:rsidRPr="00A26A64" w:rsidTr="00CE248A">
        <w:tc>
          <w:tcPr>
            <w:tcW w:w="3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5. Представники об'єкта перевірки:</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p>
        </w:tc>
      </w:tr>
    </w:tbl>
    <w:p w:rsidR="00241386" w:rsidRPr="00A26A64" w:rsidRDefault="00241386" w:rsidP="00241386">
      <w:pPr>
        <w:pStyle w:val="Standard"/>
        <w:rPr>
          <w:rFonts w:hint="eastAsia"/>
          <w:sz w:val="28"/>
          <w:szCs w:val="28"/>
        </w:rPr>
      </w:pPr>
      <w:bookmarkStart w:id="189" w:name="n349"/>
      <w:bookmarkEnd w:id="189"/>
    </w:p>
    <w:tbl>
      <w:tblPr>
        <w:tblW w:w="5000" w:type="pct"/>
        <w:tblLayout w:type="fixed"/>
        <w:tblCellMar>
          <w:left w:w="10" w:type="dxa"/>
          <w:right w:w="10" w:type="dxa"/>
        </w:tblCellMar>
        <w:tblLook w:val="04A0" w:firstRow="1" w:lastRow="0" w:firstColumn="1" w:lastColumn="0" w:noHBand="0" w:noVBand="1"/>
      </w:tblPr>
      <w:tblGrid>
        <w:gridCol w:w="9629"/>
      </w:tblGrid>
      <w:tr w:rsidR="00241386" w:rsidRPr="00A26A64" w:rsidTr="00CE248A">
        <w:tc>
          <w:tcPr>
            <w:tcW w:w="963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6. Питання до обговорення: (зазначити всі питання, які потребують обговорення):</w:t>
            </w:r>
          </w:p>
        </w:tc>
      </w:tr>
      <w:tr w:rsidR="00241386" w:rsidRPr="00A26A64" w:rsidTr="00CE248A">
        <w:trPr>
          <w:trHeight w:val="828"/>
        </w:trPr>
        <w:tc>
          <w:tcPr>
            <w:tcW w:w="963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1) інспектори Національного банку України:</w:t>
            </w:r>
          </w:p>
        </w:tc>
      </w:tr>
      <w:tr w:rsidR="00241386" w:rsidRPr="00A26A64" w:rsidTr="00CE248A">
        <w:trPr>
          <w:trHeight w:val="816"/>
        </w:trPr>
        <w:tc>
          <w:tcPr>
            <w:tcW w:w="963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2) представники об'єкта перевірки:</w:t>
            </w:r>
          </w:p>
        </w:tc>
      </w:tr>
      <w:tr w:rsidR="00241386" w:rsidRPr="00A26A64" w:rsidTr="00CE248A">
        <w:tc>
          <w:tcPr>
            <w:tcW w:w="963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5C4CD6">
            <w:pPr>
              <w:pStyle w:val="TableContents"/>
              <w:rPr>
                <w:rFonts w:hint="eastAsia"/>
                <w:sz w:val="28"/>
                <w:szCs w:val="28"/>
              </w:rPr>
            </w:pPr>
            <w:r w:rsidRPr="00A26A64">
              <w:rPr>
                <w:sz w:val="28"/>
                <w:szCs w:val="28"/>
              </w:rPr>
              <w:t>7. Резюме (результат): (протоколюється результат обговорення зазначеного питання</w:t>
            </w:r>
            <w:r w:rsidR="004044DE">
              <w:rPr>
                <w:rFonts w:ascii="Times New Roman" w:hAnsi="Times New Roman"/>
                <w:b/>
                <w:color w:val="000000"/>
                <w:sz w:val="28"/>
                <w:szCs w:val="28"/>
                <w:vertAlign w:val="superscript"/>
              </w:rPr>
              <w:t xml:space="preserve"> </w:t>
            </w:r>
            <w:r w:rsidRPr="00D36834">
              <w:rPr>
                <w:rFonts w:ascii="Times New Roman" w:hAnsi="Times New Roman"/>
                <w:b/>
                <w:color w:val="000000"/>
                <w:sz w:val="28"/>
                <w:szCs w:val="28"/>
                <w:vertAlign w:val="superscript"/>
              </w:rPr>
              <w:t>1</w:t>
            </w:r>
            <w:r w:rsidRPr="00A26A64">
              <w:rPr>
                <w:sz w:val="28"/>
                <w:szCs w:val="28"/>
              </w:rPr>
              <w:t>)</w:t>
            </w:r>
          </w:p>
        </w:tc>
      </w:tr>
    </w:tbl>
    <w:p w:rsidR="00241386" w:rsidRPr="00A26A64" w:rsidRDefault="00241386" w:rsidP="00241386">
      <w:pPr>
        <w:pStyle w:val="Standard"/>
        <w:rPr>
          <w:rFonts w:hint="eastAsia"/>
          <w:sz w:val="28"/>
          <w:szCs w:val="28"/>
        </w:rPr>
      </w:pPr>
      <w:bookmarkStart w:id="190" w:name="n350"/>
      <w:bookmarkEnd w:id="190"/>
    </w:p>
    <w:tbl>
      <w:tblPr>
        <w:tblW w:w="5000" w:type="pct"/>
        <w:tblLayout w:type="fixed"/>
        <w:tblCellMar>
          <w:left w:w="10" w:type="dxa"/>
          <w:right w:w="10" w:type="dxa"/>
        </w:tblCellMar>
        <w:tblLook w:val="04A0" w:firstRow="1" w:lastRow="0" w:firstColumn="1" w:lastColumn="0" w:noHBand="0" w:noVBand="1"/>
      </w:tblPr>
      <w:tblGrid>
        <w:gridCol w:w="9639"/>
      </w:tblGrid>
      <w:tr w:rsidR="00241386" w:rsidRPr="00A26A64" w:rsidTr="00CE248A">
        <w:tc>
          <w:tcPr>
            <w:tcW w:w="9638" w:type="dxa"/>
            <w:shd w:val="clear" w:color="auto" w:fill="auto"/>
            <w:tcMar>
              <w:top w:w="0" w:type="dxa"/>
              <w:left w:w="0" w:type="dxa"/>
              <w:bottom w:w="0" w:type="dxa"/>
              <w:right w:w="0" w:type="dxa"/>
            </w:tcMar>
          </w:tcPr>
          <w:p w:rsidR="00241386" w:rsidRPr="00A26A64" w:rsidRDefault="00241386" w:rsidP="00CE248A">
            <w:pPr>
              <w:pStyle w:val="TableContents"/>
              <w:spacing w:before="120" w:after="120"/>
              <w:rPr>
                <w:rFonts w:hint="eastAsia"/>
                <w:sz w:val="28"/>
                <w:szCs w:val="28"/>
              </w:rPr>
            </w:pPr>
            <w:r w:rsidRPr="00A26A64">
              <w:rPr>
                <w:rFonts w:ascii="Times New Roman" w:hAnsi="Times New Roman"/>
                <w:color w:val="000000"/>
                <w:sz w:val="28"/>
                <w:szCs w:val="28"/>
              </w:rPr>
              <w:t>__________</w:t>
            </w:r>
            <w:r w:rsidRPr="00A26A64">
              <w:rPr>
                <w:sz w:val="28"/>
                <w:szCs w:val="28"/>
              </w:rPr>
              <w:t> </w:t>
            </w:r>
            <w:r w:rsidRPr="00A26A64">
              <w:rPr>
                <w:sz w:val="28"/>
                <w:szCs w:val="28"/>
              </w:rPr>
              <w:br/>
            </w:r>
            <w:r w:rsidR="004044DE">
              <w:rPr>
                <w:rFonts w:ascii="Times New Roman" w:hAnsi="Times New Roman"/>
                <w:b/>
                <w:color w:val="000000"/>
                <w:sz w:val="28"/>
                <w:szCs w:val="28"/>
              </w:rPr>
              <w:t xml:space="preserve"> </w:t>
            </w:r>
            <w:r w:rsidRPr="00D36834">
              <w:rPr>
                <w:rFonts w:ascii="Times New Roman" w:hAnsi="Times New Roman"/>
                <w:b/>
                <w:color w:val="000000"/>
                <w:sz w:val="28"/>
                <w:szCs w:val="28"/>
              </w:rPr>
              <w:t>1</w:t>
            </w:r>
            <w:r w:rsidRPr="00A26A64">
              <w:rPr>
                <w:rFonts w:ascii="Times New Roman" w:hAnsi="Times New Roman"/>
                <w:color w:val="000000"/>
                <w:sz w:val="28"/>
                <w:szCs w:val="28"/>
              </w:rPr>
              <w:t>Попереднє погодження/непогодження представниками об'єкта перевірки.</w:t>
            </w:r>
          </w:p>
          <w:p w:rsidR="00241386" w:rsidRPr="00A26A64" w:rsidRDefault="00241386" w:rsidP="00CE248A">
            <w:pPr>
              <w:pStyle w:val="TableContents"/>
              <w:spacing w:before="120" w:after="120"/>
              <w:rPr>
                <w:rFonts w:hint="eastAsia"/>
                <w:sz w:val="28"/>
                <w:szCs w:val="28"/>
              </w:rPr>
            </w:pPr>
            <w:r w:rsidRPr="00A26A64">
              <w:rPr>
                <w:sz w:val="28"/>
                <w:szCs w:val="28"/>
              </w:rPr>
              <w:lastRenderedPageBreak/>
              <w:t>8. Ознайомлення з Протоколом зустрічі в рамках інспекційної перевірки (цим підписом особа підтверджує відсутність заперечень щодо викладеного в Протоколі зустрічі):</w:t>
            </w:r>
          </w:p>
          <w:p w:rsidR="00241386" w:rsidRPr="00A26A64" w:rsidRDefault="00241386" w:rsidP="00CE248A">
            <w:pPr>
              <w:pStyle w:val="TableContents"/>
              <w:spacing w:before="120" w:after="120"/>
              <w:rPr>
                <w:rFonts w:hint="eastAsia"/>
                <w:sz w:val="28"/>
                <w:szCs w:val="28"/>
              </w:rPr>
            </w:pPr>
            <w:r w:rsidRPr="00A26A64">
              <w:rPr>
                <w:sz w:val="28"/>
                <w:szCs w:val="28"/>
              </w:rPr>
              <w:t>зі сторони Національного банку України:</w:t>
            </w:r>
          </w:p>
          <w:tbl>
            <w:tblPr>
              <w:tblW w:w="5000" w:type="pct"/>
              <w:tblLayout w:type="fixed"/>
              <w:tblCellMar>
                <w:left w:w="10" w:type="dxa"/>
                <w:right w:w="10" w:type="dxa"/>
              </w:tblCellMar>
              <w:tblLook w:val="04A0" w:firstRow="1" w:lastRow="0" w:firstColumn="1" w:lastColumn="0" w:noHBand="0" w:noVBand="1"/>
            </w:tblPr>
            <w:tblGrid>
              <w:gridCol w:w="2893"/>
              <w:gridCol w:w="2602"/>
              <w:gridCol w:w="4144"/>
            </w:tblGrid>
            <w:tr w:rsidR="00241386" w:rsidRPr="00A26A64" w:rsidTr="00CE248A">
              <w:tc>
                <w:tcPr>
                  <w:tcW w:w="289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(посада)</w:t>
                  </w:r>
                </w:p>
              </w:tc>
              <w:tc>
                <w:tcPr>
                  <w:tcW w:w="260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(підпис)</w:t>
                  </w:r>
                </w:p>
              </w:tc>
              <w:tc>
                <w:tcPr>
                  <w:tcW w:w="4144" w:type="dxa"/>
                  <w:shd w:val="clear" w:color="auto" w:fill="auto"/>
                  <w:tcMar>
                    <w:top w:w="0" w:type="dxa"/>
                    <w:left w:w="0" w:type="dxa"/>
                    <w:bottom w:w="0" w:type="dxa"/>
                    <w:right w:w="0" w:type="dxa"/>
                  </w:tcMar>
                </w:tcPr>
                <w:p w:rsidR="00241386" w:rsidRPr="00A26A64" w:rsidRDefault="00241386" w:rsidP="0042139D">
                  <w:pPr>
                    <w:pStyle w:val="TableContents"/>
                    <w:spacing w:before="120" w:after="120"/>
                    <w:jc w:val="center"/>
                    <w:rPr>
                      <w:rFonts w:hint="eastAsia"/>
                      <w:sz w:val="28"/>
                      <w:szCs w:val="28"/>
                    </w:rPr>
                  </w:pPr>
                  <w:r w:rsidRPr="00A26A64">
                    <w:rPr>
                      <w:sz w:val="28"/>
                      <w:szCs w:val="28"/>
                    </w:rPr>
                    <w:t>_____________________________ </w:t>
                  </w:r>
                  <w:r w:rsidRPr="00A26A64">
                    <w:rPr>
                      <w:sz w:val="28"/>
                      <w:szCs w:val="28"/>
                    </w:rPr>
                    <w:br/>
                  </w:r>
                  <w:r w:rsidRPr="00A26A64">
                    <w:rPr>
                      <w:rFonts w:ascii="Times New Roman" w:hAnsi="Times New Roman"/>
                      <w:color w:val="000000"/>
                      <w:sz w:val="28"/>
                      <w:szCs w:val="28"/>
                    </w:rPr>
                    <w:t>(прізвище, ім'я, по батькові)</w:t>
                  </w:r>
                </w:p>
              </w:tc>
            </w:tr>
            <w:tr w:rsidR="00241386" w:rsidRPr="00A26A64" w:rsidTr="00CE248A">
              <w:tc>
                <w:tcPr>
                  <w:tcW w:w="289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(посада)</w:t>
                  </w:r>
                </w:p>
              </w:tc>
              <w:tc>
                <w:tcPr>
                  <w:tcW w:w="260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(підпис)</w:t>
                  </w:r>
                </w:p>
              </w:tc>
              <w:tc>
                <w:tcPr>
                  <w:tcW w:w="4144" w:type="dxa"/>
                  <w:shd w:val="clear" w:color="auto" w:fill="auto"/>
                  <w:tcMar>
                    <w:top w:w="0" w:type="dxa"/>
                    <w:left w:w="0" w:type="dxa"/>
                    <w:bottom w:w="0" w:type="dxa"/>
                    <w:right w:w="0" w:type="dxa"/>
                  </w:tcMar>
                </w:tcPr>
                <w:p w:rsidR="00241386" w:rsidRPr="00A26A64" w:rsidRDefault="00241386" w:rsidP="0042139D">
                  <w:pPr>
                    <w:pStyle w:val="TableContents"/>
                    <w:spacing w:before="120" w:after="120"/>
                    <w:jc w:val="center"/>
                    <w:rPr>
                      <w:rFonts w:hint="eastAsia"/>
                      <w:sz w:val="28"/>
                      <w:szCs w:val="28"/>
                    </w:rPr>
                  </w:pPr>
                  <w:r w:rsidRPr="00A26A64">
                    <w:rPr>
                      <w:sz w:val="28"/>
                      <w:szCs w:val="28"/>
                    </w:rPr>
                    <w:t>_____________________________ </w:t>
                  </w:r>
                  <w:r w:rsidRPr="00A26A64">
                    <w:rPr>
                      <w:sz w:val="28"/>
                      <w:szCs w:val="28"/>
                    </w:rPr>
                    <w:br/>
                  </w:r>
                  <w:r w:rsidRPr="00A26A64">
                    <w:rPr>
                      <w:rFonts w:ascii="Times New Roman" w:hAnsi="Times New Roman"/>
                      <w:color w:val="000000"/>
                      <w:sz w:val="28"/>
                      <w:szCs w:val="28"/>
                    </w:rPr>
                    <w:t>(прізвище, ім'я, по батькові)</w:t>
                  </w:r>
                </w:p>
              </w:tc>
            </w:tr>
            <w:tr w:rsidR="00241386" w:rsidRPr="00A26A64" w:rsidTr="00CE248A">
              <w:tc>
                <w:tcPr>
                  <w:tcW w:w="289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(посада)</w:t>
                  </w:r>
                </w:p>
              </w:tc>
              <w:tc>
                <w:tcPr>
                  <w:tcW w:w="260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(підпис)</w:t>
                  </w:r>
                </w:p>
              </w:tc>
              <w:tc>
                <w:tcPr>
                  <w:tcW w:w="4144" w:type="dxa"/>
                  <w:shd w:val="clear" w:color="auto" w:fill="auto"/>
                  <w:tcMar>
                    <w:top w:w="0" w:type="dxa"/>
                    <w:left w:w="0" w:type="dxa"/>
                    <w:bottom w:w="0" w:type="dxa"/>
                    <w:right w:w="0" w:type="dxa"/>
                  </w:tcMar>
                </w:tcPr>
                <w:p w:rsidR="00241386" w:rsidRPr="00A26A64" w:rsidRDefault="00241386" w:rsidP="0042139D">
                  <w:pPr>
                    <w:pStyle w:val="TableContents"/>
                    <w:spacing w:before="120" w:after="120"/>
                    <w:jc w:val="center"/>
                    <w:rPr>
                      <w:rFonts w:hint="eastAsia"/>
                      <w:sz w:val="28"/>
                      <w:szCs w:val="28"/>
                    </w:rPr>
                  </w:pPr>
                  <w:r w:rsidRPr="00A26A64">
                    <w:rPr>
                      <w:sz w:val="28"/>
                      <w:szCs w:val="28"/>
                    </w:rPr>
                    <w:t>_____________________________ </w:t>
                  </w:r>
                  <w:r w:rsidRPr="00A26A64">
                    <w:rPr>
                      <w:sz w:val="28"/>
                      <w:szCs w:val="28"/>
                    </w:rPr>
                    <w:br/>
                  </w:r>
                  <w:r w:rsidRPr="00A26A64">
                    <w:rPr>
                      <w:rFonts w:ascii="Times New Roman" w:hAnsi="Times New Roman"/>
                      <w:color w:val="000000"/>
                      <w:sz w:val="28"/>
                      <w:szCs w:val="28"/>
                    </w:rPr>
                    <w:t>(прізвище, ім'я, по батькові)</w:t>
                  </w:r>
                </w:p>
              </w:tc>
            </w:tr>
          </w:tbl>
          <w:p w:rsidR="00241386" w:rsidRPr="00A26A64" w:rsidRDefault="00241386" w:rsidP="00CE248A">
            <w:pPr>
              <w:pStyle w:val="TableContents"/>
              <w:spacing w:before="120" w:after="120"/>
              <w:rPr>
                <w:rFonts w:hint="eastAsia"/>
                <w:sz w:val="28"/>
                <w:szCs w:val="28"/>
              </w:rPr>
            </w:pPr>
            <w:r w:rsidRPr="00A26A64">
              <w:rPr>
                <w:sz w:val="28"/>
                <w:szCs w:val="28"/>
              </w:rPr>
              <w:t>зі сторони об'єкта перевірки:</w:t>
            </w:r>
          </w:p>
          <w:tbl>
            <w:tblPr>
              <w:tblW w:w="5000" w:type="pct"/>
              <w:tblLayout w:type="fixed"/>
              <w:tblCellMar>
                <w:left w:w="10" w:type="dxa"/>
                <w:right w:w="10" w:type="dxa"/>
              </w:tblCellMar>
              <w:tblLook w:val="04A0" w:firstRow="1" w:lastRow="0" w:firstColumn="1" w:lastColumn="0" w:noHBand="0" w:noVBand="1"/>
            </w:tblPr>
            <w:tblGrid>
              <w:gridCol w:w="2893"/>
              <w:gridCol w:w="2602"/>
              <w:gridCol w:w="4144"/>
            </w:tblGrid>
            <w:tr w:rsidR="00241386" w:rsidRPr="00A26A64" w:rsidTr="00CE248A">
              <w:tc>
                <w:tcPr>
                  <w:tcW w:w="289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(посада)</w:t>
                  </w:r>
                </w:p>
              </w:tc>
              <w:tc>
                <w:tcPr>
                  <w:tcW w:w="260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(підпис)</w:t>
                  </w:r>
                </w:p>
              </w:tc>
              <w:tc>
                <w:tcPr>
                  <w:tcW w:w="4144" w:type="dxa"/>
                  <w:shd w:val="clear" w:color="auto" w:fill="auto"/>
                  <w:tcMar>
                    <w:top w:w="0" w:type="dxa"/>
                    <w:left w:w="0" w:type="dxa"/>
                    <w:bottom w:w="0" w:type="dxa"/>
                    <w:right w:w="0" w:type="dxa"/>
                  </w:tcMar>
                </w:tcPr>
                <w:p w:rsidR="00241386" w:rsidRPr="00A26A64" w:rsidRDefault="00241386" w:rsidP="005C4CD6">
                  <w:pPr>
                    <w:pStyle w:val="TableContents"/>
                    <w:spacing w:before="120" w:after="120"/>
                    <w:jc w:val="center"/>
                    <w:rPr>
                      <w:rFonts w:hint="eastAsia"/>
                      <w:sz w:val="28"/>
                      <w:szCs w:val="28"/>
                    </w:rPr>
                  </w:pPr>
                  <w:r w:rsidRPr="00A26A64">
                    <w:rPr>
                      <w:sz w:val="28"/>
                      <w:szCs w:val="28"/>
                    </w:rPr>
                    <w:t>_____________________________ </w:t>
                  </w:r>
                  <w:r w:rsidRPr="00A26A64">
                    <w:rPr>
                      <w:sz w:val="28"/>
                      <w:szCs w:val="28"/>
                    </w:rPr>
                    <w:br/>
                  </w:r>
                  <w:r w:rsidRPr="00A26A64">
                    <w:rPr>
                      <w:rFonts w:ascii="Times New Roman" w:hAnsi="Times New Roman"/>
                      <w:color w:val="000000"/>
                      <w:sz w:val="28"/>
                      <w:szCs w:val="28"/>
                    </w:rPr>
                    <w:t>(прізвище, ім'я, по батькові)</w:t>
                  </w:r>
                </w:p>
              </w:tc>
            </w:tr>
            <w:tr w:rsidR="00241386" w:rsidRPr="00A26A64" w:rsidTr="00CE248A">
              <w:tc>
                <w:tcPr>
                  <w:tcW w:w="289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(посада)</w:t>
                  </w:r>
                </w:p>
              </w:tc>
              <w:tc>
                <w:tcPr>
                  <w:tcW w:w="260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(підпис)</w:t>
                  </w:r>
                </w:p>
              </w:tc>
              <w:tc>
                <w:tcPr>
                  <w:tcW w:w="4144" w:type="dxa"/>
                  <w:shd w:val="clear" w:color="auto" w:fill="auto"/>
                  <w:tcMar>
                    <w:top w:w="0" w:type="dxa"/>
                    <w:left w:w="0" w:type="dxa"/>
                    <w:bottom w:w="0" w:type="dxa"/>
                    <w:right w:w="0" w:type="dxa"/>
                  </w:tcMar>
                </w:tcPr>
                <w:p w:rsidR="00241386" w:rsidRPr="00A26A64" w:rsidRDefault="00241386" w:rsidP="005C4CD6">
                  <w:pPr>
                    <w:pStyle w:val="TableContents"/>
                    <w:spacing w:before="120" w:after="120"/>
                    <w:jc w:val="center"/>
                    <w:rPr>
                      <w:rFonts w:hint="eastAsia"/>
                      <w:sz w:val="28"/>
                      <w:szCs w:val="28"/>
                    </w:rPr>
                  </w:pPr>
                  <w:r w:rsidRPr="00A26A64">
                    <w:rPr>
                      <w:sz w:val="28"/>
                      <w:szCs w:val="28"/>
                    </w:rPr>
                    <w:t>_____________________________ </w:t>
                  </w:r>
                  <w:r w:rsidRPr="00A26A64">
                    <w:rPr>
                      <w:sz w:val="28"/>
                      <w:szCs w:val="28"/>
                    </w:rPr>
                    <w:br/>
                  </w:r>
                  <w:r w:rsidRPr="00A26A64">
                    <w:rPr>
                      <w:rFonts w:ascii="Times New Roman" w:hAnsi="Times New Roman"/>
                      <w:color w:val="000000"/>
                      <w:sz w:val="28"/>
                      <w:szCs w:val="28"/>
                    </w:rPr>
                    <w:t>(прізвище, ім'я, по батькові)</w:t>
                  </w:r>
                </w:p>
              </w:tc>
            </w:tr>
            <w:tr w:rsidR="00241386" w:rsidRPr="00A26A64" w:rsidTr="00CE248A">
              <w:tc>
                <w:tcPr>
                  <w:tcW w:w="289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(посада)</w:t>
                  </w:r>
                </w:p>
              </w:tc>
              <w:tc>
                <w:tcPr>
                  <w:tcW w:w="2602" w:type="dxa"/>
                  <w:shd w:val="clear" w:color="auto" w:fill="auto"/>
                  <w:tcMar>
                    <w:top w:w="0" w:type="dxa"/>
                    <w:left w:w="0" w:type="dxa"/>
                    <w:bottom w:w="0" w:type="dxa"/>
                    <w:right w:w="0" w:type="dxa"/>
                  </w:tcMar>
                </w:tcPr>
                <w:p w:rsidR="00241386" w:rsidRPr="00A26A64" w:rsidRDefault="00241386" w:rsidP="00CE248A">
                  <w:pPr>
                    <w:pStyle w:val="TableContents"/>
                    <w:spacing w:before="120" w:after="120"/>
                    <w:jc w:val="center"/>
                    <w:rPr>
                      <w:rFonts w:hint="eastAsia"/>
                      <w:sz w:val="28"/>
                      <w:szCs w:val="28"/>
                    </w:rPr>
                  </w:pPr>
                  <w:r w:rsidRPr="00A26A64">
                    <w:rPr>
                      <w:sz w:val="28"/>
                      <w:szCs w:val="28"/>
                    </w:rPr>
                    <w:t>____________ </w:t>
                  </w:r>
                  <w:r w:rsidRPr="00A26A64">
                    <w:rPr>
                      <w:sz w:val="28"/>
                      <w:szCs w:val="28"/>
                    </w:rPr>
                    <w:br/>
                  </w:r>
                  <w:r w:rsidRPr="00A26A64">
                    <w:rPr>
                      <w:rFonts w:ascii="Times New Roman" w:hAnsi="Times New Roman"/>
                      <w:color w:val="000000"/>
                      <w:sz w:val="28"/>
                      <w:szCs w:val="28"/>
                    </w:rPr>
                    <w:t>(підпис)</w:t>
                  </w:r>
                </w:p>
              </w:tc>
              <w:tc>
                <w:tcPr>
                  <w:tcW w:w="4144" w:type="dxa"/>
                  <w:shd w:val="clear" w:color="auto" w:fill="auto"/>
                  <w:tcMar>
                    <w:top w:w="0" w:type="dxa"/>
                    <w:left w:w="0" w:type="dxa"/>
                    <w:bottom w:w="0" w:type="dxa"/>
                    <w:right w:w="0" w:type="dxa"/>
                  </w:tcMar>
                </w:tcPr>
                <w:p w:rsidR="00241386" w:rsidRPr="00A26A64" w:rsidRDefault="00241386" w:rsidP="005C4CD6">
                  <w:pPr>
                    <w:pStyle w:val="TableContents"/>
                    <w:spacing w:before="120" w:after="120"/>
                    <w:jc w:val="center"/>
                    <w:rPr>
                      <w:rFonts w:hint="eastAsia"/>
                      <w:sz w:val="28"/>
                      <w:szCs w:val="28"/>
                    </w:rPr>
                  </w:pPr>
                  <w:r w:rsidRPr="00A26A64">
                    <w:rPr>
                      <w:sz w:val="28"/>
                      <w:szCs w:val="28"/>
                    </w:rPr>
                    <w:t>_____________________________ </w:t>
                  </w:r>
                  <w:r w:rsidRPr="00A26A64">
                    <w:rPr>
                      <w:sz w:val="28"/>
                      <w:szCs w:val="28"/>
                    </w:rPr>
                    <w:br/>
                  </w:r>
                  <w:r w:rsidRPr="00A26A64">
                    <w:rPr>
                      <w:rFonts w:ascii="Times New Roman" w:hAnsi="Times New Roman"/>
                      <w:color w:val="000000"/>
                      <w:sz w:val="28"/>
                      <w:szCs w:val="28"/>
                    </w:rPr>
                    <w:t>(прізвище, ім'я, по батькові)</w:t>
                  </w:r>
                </w:p>
              </w:tc>
            </w:tr>
          </w:tbl>
          <w:p w:rsidR="00241386" w:rsidRPr="00A26A64" w:rsidRDefault="00241386" w:rsidP="00CE248A">
            <w:pPr>
              <w:pStyle w:val="TableContents"/>
              <w:rPr>
                <w:rFonts w:hint="eastAsia"/>
                <w:sz w:val="28"/>
                <w:szCs w:val="28"/>
              </w:rPr>
            </w:pPr>
          </w:p>
        </w:tc>
      </w:tr>
    </w:tbl>
    <w:p w:rsidR="00C513DE" w:rsidRDefault="00C513DE" w:rsidP="00241386">
      <w:pPr>
        <w:pStyle w:val="Standard"/>
        <w:rPr>
          <w:rFonts w:hint="eastAsia"/>
          <w:sz w:val="28"/>
          <w:szCs w:val="28"/>
        </w:rPr>
        <w:sectPr w:rsidR="00C513DE" w:rsidSect="003359B9">
          <w:headerReference w:type="default" r:id="rId16"/>
          <w:pgSz w:w="11906" w:h="16838" w:code="9"/>
          <w:pgMar w:top="1134" w:right="566" w:bottom="1134" w:left="1701" w:header="709" w:footer="709" w:gutter="0"/>
          <w:cols w:space="708"/>
          <w:titlePg/>
          <w:docGrid w:linePitch="381"/>
        </w:sectPr>
      </w:pPr>
      <w:bookmarkStart w:id="191" w:name="n352"/>
      <w:bookmarkStart w:id="192" w:name="n351"/>
      <w:bookmarkEnd w:id="191"/>
      <w:bookmarkEnd w:id="192"/>
    </w:p>
    <w:p w:rsidR="00241386" w:rsidRPr="00A26A64" w:rsidRDefault="00241386" w:rsidP="00241386">
      <w:pPr>
        <w:pStyle w:val="Standard"/>
        <w:rPr>
          <w:rFonts w:hint="eastAsia"/>
          <w:sz w:val="28"/>
          <w:szCs w:val="28"/>
        </w:rPr>
      </w:pPr>
    </w:p>
    <w:tbl>
      <w:tblPr>
        <w:tblW w:w="5000" w:type="pct"/>
        <w:tblLayout w:type="fixed"/>
        <w:tblCellMar>
          <w:left w:w="10" w:type="dxa"/>
          <w:right w:w="10" w:type="dxa"/>
        </w:tblCellMar>
        <w:tblLook w:val="04A0" w:firstRow="1" w:lastRow="0" w:firstColumn="1" w:lastColumn="0" w:noHBand="0" w:noVBand="1"/>
      </w:tblPr>
      <w:tblGrid>
        <w:gridCol w:w="7711"/>
        <w:gridCol w:w="6859"/>
      </w:tblGrid>
      <w:tr w:rsidR="00241386" w:rsidRPr="00A26A64" w:rsidTr="00CE248A">
        <w:tc>
          <w:tcPr>
            <w:tcW w:w="5101" w:type="dxa"/>
            <w:shd w:val="clear" w:color="auto" w:fill="auto"/>
            <w:tcMar>
              <w:top w:w="0" w:type="dxa"/>
              <w:left w:w="0" w:type="dxa"/>
              <w:bottom w:w="0" w:type="dxa"/>
              <w:right w:w="0" w:type="dxa"/>
            </w:tcMar>
          </w:tcPr>
          <w:p w:rsidR="00241386" w:rsidRPr="00A26A64" w:rsidRDefault="00241386" w:rsidP="00CE248A">
            <w:pPr>
              <w:pStyle w:val="TableContents"/>
              <w:spacing w:before="120" w:after="120"/>
              <w:rPr>
                <w:rFonts w:hint="eastAsia"/>
                <w:sz w:val="28"/>
                <w:szCs w:val="28"/>
              </w:rPr>
            </w:pPr>
          </w:p>
        </w:tc>
        <w:tc>
          <w:tcPr>
            <w:tcW w:w="4537" w:type="dxa"/>
            <w:shd w:val="clear" w:color="auto" w:fill="auto"/>
            <w:tcMar>
              <w:top w:w="0" w:type="dxa"/>
              <w:left w:w="0" w:type="dxa"/>
              <w:bottom w:w="0" w:type="dxa"/>
              <w:right w:w="0" w:type="dxa"/>
            </w:tcMar>
          </w:tcPr>
          <w:p w:rsidR="00241386" w:rsidRPr="00A26A64" w:rsidRDefault="00241386" w:rsidP="00FC7439">
            <w:pPr>
              <w:pStyle w:val="TableContents"/>
              <w:spacing w:before="120" w:after="120"/>
              <w:rPr>
                <w:rFonts w:hint="eastAsia"/>
                <w:sz w:val="28"/>
                <w:szCs w:val="28"/>
              </w:rPr>
            </w:pPr>
            <w:r w:rsidRPr="00A26A64">
              <w:rPr>
                <w:sz w:val="28"/>
                <w:szCs w:val="28"/>
              </w:rPr>
              <w:t>Додаток 2 </w:t>
            </w:r>
            <w:r w:rsidRPr="00A26A64">
              <w:rPr>
                <w:sz w:val="28"/>
                <w:szCs w:val="28"/>
              </w:rPr>
              <w:br/>
              <w:t xml:space="preserve">до Положення </w:t>
            </w:r>
            <w:r w:rsidR="005C0E44" w:rsidRPr="004044DE">
              <w:rPr>
                <w:sz w:val="28"/>
                <w:szCs w:val="28"/>
              </w:rPr>
              <w:t>організаці</w:t>
            </w:r>
            <w:r w:rsidR="005C0E44">
              <w:rPr>
                <w:sz w:val="28"/>
                <w:szCs w:val="28"/>
              </w:rPr>
              <w:t>ю</w:t>
            </w:r>
            <w:r w:rsidR="00E46509">
              <w:rPr>
                <w:sz w:val="28"/>
                <w:szCs w:val="28"/>
              </w:rPr>
              <w:t>,</w:t>
            </w:r>
            <w:r w:rsidR="005C0E44" w:rsidRPr="004044DE">
              <w:rPr>
                <w:sz w:val="28"/>
                <w:szCs w:val="28"/>
              </w:rPr>
              <w:t xml:space="preserve"> проведення</w:t>
            </w:r>
            <w:r w:rsidR="00E46509">
              <w:rPr>
                <w:sz w:val="28"/>
                <w:szCs w:val="28"/>
              </w:rPr>
              <w:t xml:space="preserve"> та оформлення</w:t>
            </w:r>
            <w:r w:rsidR="005C0E44" w:rsidRPr="004044DE">
              <w:rPr>
                <w:sz w:val="28"/>
                <w:szCs w:val="28"/>
              </w:rPr>
              <w:t xml:space="preserve"> </w:t>
            </w:r>
            <w:r w:rsidR="00E46509">
              <w:rPr>
                <w:sz w:val="28"/>
                <w:szCs w:val="28"/>
              </w:rPr>
              <w:t xml:space="preserve">результатів </w:t>
            </w:r>
            <w:r w:rsidR="005C0E44" w:rsidRPr="004044DE">
              <w:rPr>
                <w:sz w:val="28"/>
                <w:szCs w:val="28"/>
              </w:rPr>
              <w:t xml:space="preserve">інспекційних перевірок </w:t>
            </w:r>
            <w:r w:rsidR="00674091">
              <w:rPr>
                <w:sz w:val="28"/>
                <w:szCs w:val="28"/>
              </w:rPr>
              <w:t>учасників ринків небанківських фінансових послуг</w:t>
            </w:r>
            <w:r w:rsidRPr="00A26A64">
              <w:rPr>
                <w:sz w:val="28"/>
                <w:szCs w:val="28"/>
              </w:rPr>
              <w:br/>
              <w:t xml:space="preserve">(пункт </w:t>
            </w:r>
            <w:r w:rsidR="00FC7439" w:rsidRPr="00A26A64">
              <w:rPr>
                <w:sz w:val="28"/>
                <w:szCs w:val="28"/>
              </w:rPr>
              <w:t>3</w:t>
            </w:r>
            <w:r w:rsidR="00FC7439">
              <w:rPr>
                <w:sz w:val="28"/>
                <w:szCs w:val="28"/>
              </w:rPr>
              <w:t>3</w:t>
            </w:r>
            <w:r w:rsidR="00FC7439" w:rsidRPr="00A26A64">
              <w:rPr>
                <w:sz w:val="28"/>
                <w:szCs w:val="28"/>
              </w:rPr>
              <w:t xml:space="preserve"> </w:t>
            </w:r>
            <w:r w:rsidRPr="00A26A64">
              <w:rPr>
                <w:sz w:val="28"/>
                <w:szCs w:val="28"/>
              </w:rPr>
              <w:t>розділу VI)</w:t>
            </w:r>
          </w:p>
        </w:tc>
      </w:tr>
    </w:tbl>
    <w:p w:rsidR="00241386" w:rsidRPr="00A26A64" w:rsidRDefault="00241386" w:rsidP="00241386">
      <w:pPr>
        <w:pStyle w:val="Textbody"/>
        <w:spacing w:before="120" w:after="120"/>
        <w:ind w:left="360" w:right="360"/>
        <w:jc w:val="center"/>
        <w:rPr>
          <w:rFonts w:ascii="Times New Roman" w:hAnsi="Times New Roman"/>
          <w:color w:val="000000"/>
          <w:sz w:val="28"/>
          <w:szCs w:val="28"/>
        </w:rPr>
      </w:pPr>
      <w:bookmarkStart w:id="193" w:name="n353"/>
      <w:bookmarkEnd w:id="193"/>
      <w:r w:rsidRPr="00A26A64">
        <w:rPr>
          <w:rFonts w:ascii="Times New Roman" w:hAnsi="Times New Roman"/>
          <w:b/>
          <w:color w:val="000000"/>
          <w:sz w:val="28"/>
          <w:szCs w:val="28"/>
        </w:rPr>
        <w:t>АКТ </w:t>
      </w:r>
      <w:r w:rsidRPr="00A26A64">
        <w:rPr>
          <w:rFonts w:ascii="Times New Roman" w:hAnsi="Times New Roman"/>
          <w:color w:val="000000"/>
          <w:sz w:val="28"/>
          <w:szCs w:val="28"/>
        </w:rPr>
        <w:br/>
      </w:r>
      <w:r w:rsidRPr="00A26A64">
        <w:rPr>
          <w:rFonts w:ascii="Times New Roman" w:hAnsi="Times New Roman"/>
          <w:b/>
          <w:color w:val="000000"/>
          <w:sz w:val="28"/>
          <w:szCs w:val="28"/>
        </w:rPr>
        <w:t>про приймання-передавання</w:t>
      </w:r>
    </w:p>
    <w:p w:rsidR="00241386" w:rsidRPr="00A26A64" w:rsidRDefault="00241386" w:rsidP="00241386">
      <w:pPr>
        <w:pStyle w:val="Standard"/>
        <w:rPr>
          <w:rFonts w:hint="eastAsia"/>
          <w:sz w:val="28"/>
          <w:szCs w:val="28"/>
        </w:rPr>
      </w:pPr>
      <w:bookmarkStart w:id="194" w:name="n354"/>
      <w:bookmarkEnd w:id="194"/>
    </w:p>
    <w:tbl>
      <w:tblPr>
        <w:tblW w:w="15882" w:type="dxa"/>
        <w:tblInd w:w="-289" w:type="dxa"/>
        <w:tblLayout w:type="fixed"/>
        <w:tblCellMar>
          <w:left w:w="10" w:type="dxa"/>
          <w:right w:w="10" w:type="dxa"/>
        </w:tblCellMar>
        <w:tblLook w:val="04A0" w:firstRow="1" w:lastRow="0" w:firstColumn="1" w:lastColumn="0" w:noHBand="0" w:noVBand="1"/>
      </w:tblPr>
      <w:tblGrid>
        <w:gridCol w:w="585"/>
        <w:gridCol w:w="1537"/>
        <w:gridCol w:w="1559"/>
        <w:gridCol w:w="1276"/>
        <w:gridCol w:w="1134"/>
        <w:gridCol w:w="1275"/>
        <w:gridCol w:w="851"/>
        <w:gridCol w:w="1281"/>
        <w:gridCol w:w="1134"/>
        <w:gridCol w:w="1276"/>
        <w:gridCol w:w="992"/>
        <w:gridCol w:w="1276"/>
        <w:gridCol w:w="1706"/>
      </w:tblGrid>
      <w:tr w:rsidR="00674091" w:rsidRPr="00A26A64" w:rsidTr="00674091">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 з/п</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Номер запиту (на який надається інформація)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Перелік документів, матеріалів, інформації</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Форма надання</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Передано об'єктом перевірки</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Отримано членами інспекційної групи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Передано членами інспекційної групи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Отримано об'єктом перевірки</w:t>
            </w:r>
          </w:p>
        </w:tc>
        <w:tc>
          <w:tcPr>
            <w:tcW w:w="1706" w:type="dxa"/>
            <w:vMerge w:val="restart"/>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Примітки</w:t>
            </w:r>
          </w:p>
        </w:tc>
      </w:tr>
      <w:tr w:rsidR="00674091" w:rsidRPr="00A26A64" w:rsidTr="00674091">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tc>
        <w:tc>
          <w:tcPr>
            <w:tcW w:w="153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дата, час надання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прізвище, ім'я, по батькові, підпис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дата, час отри</w:t>
            </w:r>
            <w:r>
              <w:rPr>
                <w:sz w:val="28"/>
                <w:szCs w:val="28"/>
                <w:lang w:val="en-US"/>
              </w:rPr>
              <w:t>-</w:t>
            </w:r>
            <w:r w:rsidRPr="00A26A64">
              <w:rPr>
                <w:sz w:val="28"/>
                <w:szCs w:val="28"/>
              </w:rPr>
              <w:t>мання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прізвище, ім'я, по батькові, підпис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дата, час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прізвище, ім'я, по батькові, підпис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дата, час отри</w:t>
            </w:r>
            <w:r>
              <w:rPr>
                <w:sz w:val="28"/>
                <w:szCs w:val="28"/>
                <w:lang w:val="en-US"/>
              </w:rPr>
              <w:t>-</w:t>
            </w:r>
            <w:r w:rsidRPr="00A26A64">
              <w:rPr>
                <w:sz w:val="28"/>
                <w:szCs w:val="28"/>
              </w:rPr>
              <w:t>мання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pPr>
              <w:pStyle w:val="TableContents"/>
              <w:spacing w:before="120" w:after="120"/>
              <w:jc w:val="center"/>
              <w:rPr>
                <w:rFonts w:hint="eastAsia"/>
                <w:sz w:val="28"/>
                <w:szCs w:val="28"/>
              </w:rPr>
            </w:pPr>
            <w:r w:rsidRPr="00A26A64">
              <w:rPr>
                <w:sz w:val="28"/>
                <w:szCs w:val="28"/>
              </w:rPr>
              <w:t>прізвище, ім'я, по батькові, підпис</w:t>
            </w:r>
          </w:p>
        </w:tc>
        <w:tc>
          <w:tcPr>
            <w:tcW w:w="1706" w:type="dxa"/>
            <w:vMerge/>
            <w:tcBorders>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674091" w:rsidRPr="00A26A64" w:rsidRDefault="00674091" w:rsidP="00CE248A"/>
        </w:tc>
      </w:tr>
      <w:tr w:rsidR="00E46509" w:rsidRPr="00A26A64" w:rsidTr="00674091">
        <w:trPr>
          <w:trHeight w:val="393"/>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E46509">
            <w:pPr>
              <w:pStyle w:val="TableContents"/>
              <w:jc w:val="center"/>
              <w:rPr>
                <w:rFonts w:hint="eastAsia"/>
                <w:sz w:val="28"/>
                <w:szCs w:val="28"/>
              </w:rPr>
            </w:pPr>
            <w:r w:rsidRPr="00A26A64">
              <w:rPr>
                <w:sz w:val="28"/>
                <w:szCs w:val="28"/>
              </w:rPr>
              <w:t>12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E46509" w:rsidP="00E46509">
            <w:pPr>
              <w:pStyle w:val="TableContents"/>
              <w:jc w:val="center"/>
              <w:rPr>
                <w:rFonts w:hint="eastAsia"/>
                <w:sz w:val="28"/>
                <w:szCs w:val="28"/>
              </w:rPr>
            </w:pPr>
            <w:r>
              <w:rPr>
                <w:sz w:val="28"/>
                <w:szCs w:val="28"/>
              </w:rPr>
              <w:t>13</w:t>
            </w:r>
          </w:p>
        </w:tc>
      </w:tr>
      <w:tr w:rsidR="00E46509" w:rsidRPr="00A26A64" w:rsidTr="00674091">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rPr>
                <w:rFonts w:hint="eastAsia"/>
                <w:sz w:val="28"/>
                <w:szCs w:val="28"/>
              </w:rPr>
            </w:pPr>
          </w:p>
        </w:tc>
      </w:tr>
      <w:tr w:rsidR="00E46509" w:rsidRPr="00A26A64" w:rsidTr="00674091">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spacing w:before="120" w:after="120"/>
              <w:jc w:val="center"/>
              <w:rPr>
                <w:rFonts w:hint="eastAsia"/>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241386" w:rsidRPr="00A26A64" w:rsidRDefault="00241386" w:rsidP="00CE248A">
            <w:pPr>
              <w:pStyle w:val="TableContents"/>
              <w:rPr>
                <w:rFonts w:hint="eastAsia"/>
                <w:sz w:val="28"/>
                <w:szCs w:val="28"/>
              </w:rPr>
            </w:pPr>
          </w:p>
        </w:tc>
      </w:tr>
    </w:tbl>
    <w:p w:rsidR="00C513DE" w:rsidRDefault="00241386" w:rsidP="00241386">
      <w:pPr>
        <w:pStyle w:val="Textbody"/>
        <w:spacing w:after="120"/>
        <w:jc w:val="both"/>
        <w:rPr>
          <w:rFonts w:ascii="Times New Roman" w:hAnsi="Times New Roman"/>
          <w:color w:val="000000"/>
          <w:sz w:val="28"/>
          <w:szCs w:val="28"/>
        </w:rPr>
        <w:sectPr w:rsidR="00C513DE" w:rsidSect="00C513DE">
          <w:pgSz w:w="16838" w:h="11906" w:orient="landscape" w:code="9"/>
          <w:pgMar w:top="1701" w:right="1134" w:bottom="567" w:left="1134" w:header="709" w:footer="709" w:gutter="0"/>
          <w:cols w:space="708"/>
          <w:titlePg/>
          <w:docGrid w:linePitch="381"/>
        </w:sectPr>
      </w:pPr>
      <w:bookmarkStart w:id="195" w:name="n355"/>
      <w:bookmarkEnd w:id="195"/>
      <w:r w:rsidRPr="00A26A64">
        <w:rPr>
          <w:rFonts w:ascii="Times New Roman" w:hAnsi="Times New Roman"/>
          <w:color w:val="000000"/>
          <w:sz w:val="28"/>
          <w:szCs w:val="28"/>
        </w:rPr>
        <w:t>Акт складено та підписано у двох примірниках, які мають однакову силу.</w:t>
      </w:r>
    </w:p>
    <w:tbl>
      <w:tblPr>
        <w:tblW w:w="5000" w:type="pct"/>
        <w:tblLayout w:type="fixed"/>
        <w:tblCellMar>
          <w:left w:w="10" w:type="dxa"/>
          <w:right w:w="10" w:type="dxa"/>
        </w:tblCellMar>
        <w:tblLook w:val="04A0" w:firstRow="1" w:lastRow="0" w:firstColumn="1" w:lastColumn="0" w:noHBand="0" w:noVBand="1"/>
      </w:tblPr>
      <w:tblGrid>
        <w:gridCol w:w="5101"/>
        <w:gridCol w:w="4537"/>
      </w:tblGrid>
      <w:tr w:rsidR="00241386" w:rsidRPr="00A26A64" w:rsidTr="00CE248A">
        <w:tc>
          <w:tcPr>
            <w:tcW w:w="5101" w:type="dxa"/>
            <w:shd w:val="clear" w:color="auto" w:fill="auto"/>
            <w:tcMar>
              <w:top w:w="0" w:type="dxa"/>
              <w:left w:w="0" w:type="dxa"/>
              <w:bottom w:w="0" w:type="dxa"/>
              <w:right w:w="0" w:type="dxa"/>
            </w:tcMar>
          </w:tcPr>
          <w:p w:rsidR="00241386" w:rsidRPr="00A26A64" w:rsidRDefault="00241386" w:rsidP="00CE248A">
            <w:pPr>
              <w:pStyle w:val="TableContents"/>
              <w:spacing w:before="120" w:after="120"/>
              <w:rPr>
                <w:rFonts w:hint="eastAsia"/>
                <w:sz w:val="28"/>
                <w:szCs w:val="28"/>
              </w:rPr>
            </w:pPr>
            <w:bookmarkStart w:id="196" w:name="n356"/>
            <w:bookmarkStart w:id="197" w:name="n357"/>
            <w:bookmarkEnd w:id="196"/>
            <w:bookmarkEnd w:id="197"/>
          </w:p>
        </w:tc>
        <w:tc>
          <w:tcPr>
            <w:tcW w:w="4537" w:type="dxa"/>
            <w:shd w:val="clear" w:color="auto" w:fill="auto"/>
            <w:tcMar>
              <w:top w:w="0" w:type="dxa"/>
              <w:left w:w="0" w:type="dxa"/>
              <w:bottom w:w="0" w:type="dxa"/>
              <w:right w:w="0" w:type="dxa"/>
            </w:tcMar>
          </w:tcPr>
          <w:p w:rsidR="00241386" w:rsidRPr="00A26A64" w:rsidRDefault="00241386" w:rsidP="00FC7439">
            <w:pPr>
              <w:pStyle w:val="TableContents"/>
              <w:spacing w:before="120" w:after="120"/>
              <w:rPr>
                <w:rFonts w:hint="eastAsia"/>
                <w:sz w:val="28"/>
                <w:szCs w:val="28"/>
              </w:rPr>
            </w:pPr>
            <w:r w:rsidRPr="00A26A64">
              <w:rPr>
                <w:sz w:val="28"/>
                <w:szCs w:val="28"/>
              </w:rPr>
              <w:t>Додаток 3 </w:t>
            </w:r>
            <w:r w:rsidRPr="00A26A64">
              <w:rPr>
                <w:sz w:val="28"/>
                <w:szCs w:val="28"/>
              </w:rPr>
              <w:br/>
              <w:t xml:space="preserve">до </w:t>
            </w:r>
            <w:r w:rsidR="005C0E44" w:rsidRPr="00A26A64">
              <w:rPr>
                <w:sz w:val="28"/>
                <w:szCs w:val="28"/>
              </w:rPr>
              <w:t xml:space="preserve">Положення </w:t>
            </w:r>
            <w:r w:rsidR="005C0E44" w:rsidRPr="004044DE">
              <w:rPr>
                <w:sz w:val="28"/>
                <w:szCs w:val="28"/>
              </w:rPr>
              <w:t>організаці</w:t>
            </w:r>
            <w:r w:rsidR="005C0E44">
              <w:rPr>
                <w:sz w:val="28"/>
                <w:szCs w:val="28"/>
              </w:rPr>
              <w:t>ю</w:t>
            </w:r>
            <w:r w:rsidR="00434AA5">
              <w:rPr>
                <w:sz w:val="28"/>
                <w:szCs w:val="28"/>
              </w:rPr>
              <w:t xml:space="preserve">, </w:t>
            </w:r>
            <w:r w:rsidR="005C0E44" w:rsidRPr="004044DE">
              <w:rPr>
                <w:sz w:val="28"/>
                <w:szCs w:val="28"/>
              </w:rPr>
              <w:t xml:space="preserve">проведення </w:t>
            </w:r>
            <w:r w:rsidR="00434AA5">
              <w:rPr>
                <w:sz w:val="28"/>
                <w:szCs w:val="28"/>
              </w:rPr>
              <w:t xml:space="preserve">та оформлення результатів </w:t>
            </w:r>
            <w:r w:rsidR="005C0E44" w:rsidRPr="004044DE">
              <w:rPr>
                <w:sz w:val="28"/>
                <w:szCs w:val="28"/>
              </w:rPr>
              <w:t xml:space="preserve">інспекційних перевірок </w:t>
            </w:r>
            <w:r w:rsidR="00674091">
              <w:rPr>
                <w:sz w:val="28"/>
                <w:szCs w:val="28"/>
              </w:rPr>
              <w:t>учасників ринків небанківських фінансових послуг</w:t>
            </w:r>
            <w:r w:rsidR="005C0E44">
              <w:rPr>
                <w:sz w:val="28"/>
                <w:szCs w:val="28"/>
              </w:rPr>
              <w:t xml:space="preserve"> </w:t>
            </w:r>
            <w:r w:rsidRPr="00A26A64">
              <w:rPr>
                <w:sz w:val="28"/>
                <w:szCs w:val="28"/>
              </w:rPr>
              <w:br/>
              <w:t xml:space="preserve">(пункт </w:t>
            </w:r>
            <w:r w:rsidR="00FC7439" w:rsidRPr="00A26A64">
              <w:rPr>
                <w:sz w:val="28"/>
                <w:szCs w:val="28"/>
              </w:rPr>
              <w:t>5</w:t>
            </w:r>
            <w:r w:rsidR="00FC7439">
              <w:rPr>
                <w:sz w:val="28"/>
                <w:szCs w:val="28"/>
              </w:rPr>
              <w:t>4</w:t>
            </w:r>
            <w:r w:rsidR="00FC7439" w:rsidRPr="00A26A64">
              <w:rPr>
                <w:sz w:val="28"/>
                <w:szCs w:val="28"/>
              </w:rPr>
              <w:t xml:space="preserve"> </w:t>
            </w:r>
            <w:r w:rsidRPr="00A26A64">
              <w:rPr>
                <w:sz w:val="28"/>
                <w:szCs w:val="28"/>
              </w:rPr>
              <w:t>розділу VIII)</w:t>
            </w:r>
          </w:p>
        </w:tc>
      </w:tr>
    </w:tbl>
    <w:p w:rsidR="006C5B63" w:rsidRPr="006C5B63" w:rsidRDefault="006C5B63" w:rsidP="006C5B63">
      <w:pPr>
        <w:pStyle w:val="af4"/>
        <w:numPr>
          <w:ilvl w:val="0"/>
          <w:numId w:val="6"/>
        </w:numPr>
        <w:suppressAutoHyphens/>
        <w:autoSpaceDN w:val="0"/>
        <w:spacing w:before="120" w:after="120" w:line="276" w:lineRule="auto"/>
        <w:ind w:right="360"/>
        <w:jc w:val="center"/>
        <w:textAlignment w:val="baseline"/>
        <w:rPr>
          <w:rFonts w:eastAsia="NSimSun" w:cs="Mangal"/>
          <w:kern w:val="3"/>
          <w:szCs w:val="24"/>
          <w:lang w:eastAsia="zh-CN" w:bidi="hi-IN"/>
        </w:rPr>
      </w:pPr>
      <w:bookmarkStart w:id="198" w:name="n358"/>
      <w:bookmarkStart w:id="199" w:name="_Hlk38124007"/>
      <w:bookmarkEnd w:id="198"/>
      <w:r w:rsidRPr="006C5B63">
        <w:rPr>
          <w:rFonts w:eastAsia="NSimSun"/>
          <w:kern w:val="3"/>
          <w:lang w:eastAsia="zh-CN" w:bidi="hi-IN"/>
        </w:rPr>
        <w:t>АКТ </w:t>
      </w:r>
      <w:r w:rsidRPr="006C5B63">
        <w:rPr>
          <w:rFonts w:eastAsia="NSimSun"/>
          <w:color w:val="000000"/>
          <w:kern w:val="3"/>
          <w:lang w:eastAsia="zh-CN" w:bidi="hi-IN"/>
        </w:rPr>
        <w:br/>
      </w:r>
      <w:r w:rsidRPr="006C5B63">
        <w:rPr>
          <w:rFonts w:eastAsia="NSimSun" w:cs="Mangal"/>
          <w:kern w:val="3"/>
          <w:szCs w:val="24"/>
          <w:lang w:eastAsia="zh-CN" w:bidi="hi-IN"/>
        </w:rPr>
        <w:t xml:space="preserve">про </w:t>
      </w:r>
      <w:r w:rsidRPr="006C5B63">
        <w:rPr>
          <w:rFonts w:eastAsia="NSimSun"/>
          <w:kern w:val="3"/>
          <w:lang w:eastAsia="zh-CN" w:bidi="hi-IN"/>
        </w:rPr>
        <w:t xml:space="preserve">здійснення перешкод </w:t>
      </w:r>
    </w:p>
    <w:tbl>
      <w:tblPr>
        <w:tblW w:w="0" w:type="auto"/>
        <w:tblLayout w:type="fixed"/>
        <w:tblLook w:val="0000" w:firstRow="0" w:lastRow="0" w:firstColumn="0" w:lastColumn="0" w:noHBand="0" w:noVBand="0"/>
      </w:tblPr>
      <w:tblGrid>
        <w:gridCol w:w="5250"/>
        <w:gridCol w:w="4106"/>
      </w:tblGrid>
      <w:tr w:rsidR="006C5B63" w:rsidRPr="009D1341" w:rsidTr="00BD1169">
        <w:tc>
          <w:tcPr>
            <w:tcW w:w="5250" w:type="dxa"/>
            <w:shd w:val="clear" w:color="auto" w:fill="auto"/>
          </w:tcPr>
          <w:p w:rsidR="006C5B63" w:rsidRPr="009D1341" w:rsidRDefault="006C5B63" w:rsidP="00BD1169">
            <w:pPr>
              <w:suppressAutoHyphens/>
              <w:spacing w:before="280"/>
              <w:jc w:val="left"/>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w:t>
            </w:r>
            <w:r w:rsidRPr="009D1341">
              <w:rPr>
                <w:rFonts w:eastAsia="NSimSun" w:cs="Mangal"/>
                <w:color w:val="000000"/>
                <w:kern w:val="2"/>
                <w:sz w:val="20"/>
                <w:szCs w:val="24"/>
                <w:lang w:eastAsia="zh-CN" w:bidi="hi-IN"/>
              </w:rPr>
              <w:br/>
              <w:t>(дата складання)</w:t>
            </w:r>
          </w:p>
        </w:tc>
        <w:tc>
          <w:tcPr>
            <w:tcW w:w="4106" w:type="dxa"/>
            <w:shd w:val="clear" w:color="auto" w:fill="auto"/>
          </w:tcPr>
          <w:p w:rsidR="006C5B63" w:rsidRPr="009D1341" w:rsidRDefault="006C5B63" w:rsidP="00BD1169">
            <w:pPr>
              <w:suppressAutoHyphens/>
              <w:spacing w:before="280"/>
              <w:jc w:val="right"/>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w:t>
            </w:r>
            <w:r w:rsidRPr="009D1341">
              <w:rPr>
                <w:rFonts w:eastAsia="NSimSun" w:cs="Mangal"/>
                <w:color w:val="000000"/>
                <w:kern w:val="2"/>
                <w:sz w:val="20"/>
                <w:szCs w:val="24"/>
                <w:lang w:eastAsia="zh-CN" w:bidi="hi-IN"/>
              </w:rPr>
              <w:br/>
              <w:t>(місце складання)</w:t>
            </w:r>
          </w:p>
        </w:tc>
      </w:tr>
    </w:tbl>
    <w:p w:rsidR="006C5B63" w:rsidRPr="006C5B63" w:rsidRDefault="006C5B63" w:rsidP="006C5B63">
      <w:pPr>
        <w:pStyle w:val="af4"/>
        <w:numPr>
          <w:ilvl w:val="0"/>
          <w:numId w:val="6"/>
        </w:numPr>
        <w:rPr>
          <w:color w:val="000000"/>
        </w:rPr>
      </w:pPr>
    </w:p>
    <w:tbl>
      <w:tblPr>
        <w:tblW w:w="0" w:type="auto"/>
        <w:tblLayout w:type="fixed"/>
        <w:tblLook w:val="0000" w:firstRow="0" w:lastRow="0" w:firstColumn="0" w:lastColumn="0" w:noHBand="0" w:noVBand="0"/>
      </w:tblPr>
      <w:tblGrid>
        <w:gridCol w:w="9639"/>
      </w:tblGrid>
      <w:tr w:rsidR="006C5B63" w:rsidRPr="009D1341" w:rsidTr="00BD1169">
        <w:tc>
          <w:tcPr>
            <w:tcW w:w="9639" w:type="dxa"/>
            <w:shd w:val="clear" w:color="auto" w:fill="auto"/>
          </w:tcPr>
          <w:p w:rsidR="006C5B63" w:rsidRPr="009D1341" w:rsidRDefault="006C5B63" w:rsidP="00BD1169">
            <w:pPr>
              <w:suppressAutoHyphens/>
              <w:rPr>
                <w:rFonts w:eastAsia="NSimSun" w:cs="Mangal"/>
                <w:color w:val="000000"/>
                <w:kern w:val="2"/>
                <w:sz w:val="24"/>
                <w:szCs w:val="24"/>
                <w:lang w:eastAsia="zh-CN" w:bidi="hi-IN"/>
              </w:rPr>
            </w:pPr>
            <w:r w:rsidRPr="009D1341">
              <w:rPr>
                <w:rFonts w:eastAsia="NSimSun" w:cs="Mangal"/>
                <w:color w:val="000000"/>
                <w:kern w:val="2"/>
                <w:sz w:val="24"/>
                <w:szCs w:val="24"/>
                <w:lang w:eastAsia="zh-CN" w:bidi="hi-IN"/>
              </w:rPr>
              <w:t>1. Ми, які нижче підписалися, інспектори Національного банку України, відповідно до посвідчення на право проведення планової інспекційної перевірки/</w:t>
            </w:r>
            <w:r w:rsidRPr="009D1341">
              <w:rPr>
                <w:rFonts w:eastAsia="NSimSun" w:cs="Mangal"/>
                <w:color w:val="000000"/>
                <w:kern w:val="2"/>
                <w:sz w:val="24"/>
                <w:szCs w:val="24"/>
                <w:lang w:val="x-none" w:eastAsia="zh-CN" w:bidi="hi-IN"/>
              </w:rPr>
              <w:t>розпорядч</w:t>
            </w:r>
            <w:r w:rsidRPr="009D1341">
              <w:rPr>
                <w:rFonts w:eastAsia="NSimSun" w:cs="Mangal"/>
                <w:color w:val="000000"/>
                <w:kern w:val="2"/>
                <w:sz w:val="24"/>
                <w:szCs w:val="24"/>
                <w:lang w:eastAsia="zh-CN" w:bidi="hi-IN"/>
              </w:rPr>
              <w:t>ого</w:t>
            </w:r>
            <w:r w:rsidRPr="009D1341">
              <w:rPr>
                <w:rFonts w:eastAsia="NSimSun" w:cs="Mangal"/>
                <w:color w:val="000000"/>
                <w:kern w:val="2"/>
                <w:sz w:val="24"/>
                <w:szCs w:val="24"/>
                <w:lang w:val="x-none" w:eastAsia="zh-CN" w:bidi="hi-IN"/>
              </w:rPr>
              <w:t xml:space="preserve"> акт</w:t>
            </w:r>
            <w:r w:rsidRPr="009D1341">
              <w:rPr>
                <w:rFonts w:eastAsia="NSimSun" w:cs="Mangal"/>
                <w:color w:val="000000"/>
                <w:kern w:val="2"/>
                <w:sz w:val="24"/>
                <w:szCs w:val="24"/>
                <w:lang w:eastAsia="zh-CN" w:bidi="hi-IN"/>
              </w:rPr>
              <w:t>а про проведення позапланової інспекційної перевірки Національного банку України від ________ № _______ (далі - посвідчення/</w:t>
            </w:r>
            <w:r w:rsidRPr="009D1341">
              <w:rPr>
                <w:rFonts w:eastAsia="NSimSun" w:cs="Mangal"/>
                <w:color w:val="000000"/>
                <w:kern w:val="2"/>
                <w:sz w:val="24"/>
                <w:szCs w:val="24"/>
                <w:lang w:val="x-none" w:eastAsia="zh-CN" w:bidi="hi-IN"/>
              </w:rPr>
              <w:t>розпорядчий акт</w:t>
            </w:r>
            <w:r w:rsidRPr="009D1341">
              <w:rPr>
                <w:rFonts w:eastAsia="NSimSun" w:cs="Mangal"/>
                <w:color w:val="000000"/>
                <w:kern w:val="2"/>
                <w:sz w:val="24"/>
                <w:szCs w:val="24"/>
                <w:lang w:eastAsia="zh-CN" w:bidi="hi-IN"/>
              </w:rPr>
              <w:t>) уповноважені з ________ до ________ здійснити планову/позапланову перевірку об'єкта перевірки</w:t>
            </w:r>
            <w:r w:rsidRPr="009D1341">
              <w:rPr>
                <w:rFonts w:eastAsia="NSimSun"/>
                <w:color w:val="000000"/>
                <w:kern w:val="2"/>
                <w:sz w:val="24"/>
                <w:szCs w:val="24"/>
                <w:lang w:eastAsia="zh-CN" w:bidi="hi-IN"/>
              </w:rPr>
              <w:t>:</w:t>
            </w:r>
          </w:p>
          <w:p w:rsidR="006C5B63" w:rsidRPr="009D1341" w:rsidRDefault="006C5B63" w:rsidP="00BD1169">
            <w:pPr>
              <w:pBdr>
                <w:bottom w:val="single" w:sz="12" w:space="1" w:color="auto"/>
              </w:pBdr>
              <w:suppressAutoHyphens/>
              <w:spacing w:before="280"/>
              <w:jc w:val="center"/>
              <w:rPr>
                <w:rFonts w:eastAsia="NSimSun"/>
                <w:color w:val="000000"/>
                <w:kern w:val="2"/>
                <w:sz w:val="24"/>
                <w:szCs w:val="24"/>
                <w:lang w:eastAsia="zh-CN" w:bidi="hi-IN"/>
              </w:rPr>
            </w:pPr>
            <w:r w:rsidRPr="009D1341">
              <w:rPr>
                <w:rFonts w:eastAsia="NSimSun"/>
                <w:color w:val="000000"/>
                <w:kern w:val="2"/>
                <w:sz w:val="24"/>
                <w:szCs w:val="24"/>
                <w:lang w:eastAsia="zh-CN" w:bidi="hi-IN"/>
              </w:rPr>
              <w:t>_____________________________________________________________________________</w:t>
            </w:r>
          </w:p>
          <w:p w:rsidR="006C5B63" w:rsidRPr="009D1341" w:rsidRDefault="006C5B63" w:rsidP="00BD1169">
            <w:pPr>
              <w:pBdr>
                <w:bottom w:val="single" w:sz="12" w:space="1" w:color="auto"/>
              </w:pBdr>
              <w:suppressAutoHyphens/>
              <w:jc w:val="center"/>
              <w:rPr>
                <w:rFonts w:eastAsia="NSimSun"/>
                <w:color w:val="000000"/>
                <w:kern w:val="2"/>
                <w:sz w:val="20"/>
                <w:szCs w:val="20"/>
                <w:lang w:eastAsia="zh-CN" w:bidi="hi-IN"/>
              </w:rPr>
            </w:pPr>
            <w:r w:rsidRPr="009D1341">
              <w:rPr>
                <w:rFonts w:eastAsia="NSimSun"/>
                <w:color w:val="000000"/>
                <w:kern w:val="2"/>
                <w:sz w:val="20"/>
                <w:szCs w:val="20"/>
                <w:lang w:eastAsia="zh-CN" w:bidi="hi-IN"/>
              </w:rPr>
              <w:t>організаційно-правова форма (для юридичної особи) / статус фізичної особи-підприємця</w:t>
            </w:r>
          </w:p>
          <w:p w:rsidR="006C5B63" w:rsidRPr="009D1341" w:rsidRDefault="006C5B63" w:rsidP="00BD1169">
            <w:pPr>
              <w:pBdr>
                <w:bottom w:val="single" w:sz="12" w:space="1" w:color="auto"/>
              </w:pBdr>
              <w:suppressAutoHyphens/>
              <w:spacing w:before="120"/>
              <w:jc w:val="center"/>
              <w:rPr>
                <w:rFonts w:eastAsia="NSimSun"/>
                <w:color w:val="000000"/>
                <w:kern w:val="2"/>
                <w:sz w:val="20"/>
                <w:szCs w:val="20"/>
                <w:lang w:eastAsia="zh-CN" w:bidi="hi-IN"/>
              </w:rPr>
            </w:pPr>
            <w:r w:rsidRPr="009D1341">
              <w:rPr>
                <w:rFonts w:eastAsia="NSimSun"/>
                <w:color w:val="000000"/>
                <w:kern w:val="2"/>
                <w:sz w:val="24"/>
                <w:szCs w:val="24"/>
                <w:lang w:eastAsia="zh-CN" w:bidi="hi-IN"/>
              </w:rPr>
              <w:t>_____________________________________________________________________________</w:t>
            </w:r>
            <w:r w:rsidRPr="009D1341">
              <w:rPr>
                <w:rFonts w:eastAsia="NSimSun"/>
                <w:color w:val="000000"/>
                <w:kern w:val="2"/>
                <w:sz w:val="20"/>
                <w:szCs w:val="20"/>
                <w:lang w:eastAsia="zh-CN" w:bidi="hi-IN"/>
              </w:rPr>
              <w:t>назва (для юридичної особи) / прізвище, ім’я та по батькові фізичної особи підприємця</w:t>
            </w:r>
          </w:p>
          <w:p w:rsidR="006C5B63" w:rsidRPr="009D1341" w:rsidRDefault="006C5B63" w:rsidP="00BD1169">
            <w:pPr>
              <w:pBdr>
                <w:bottom w:val="single" w:sz="12" w:space="1" w:color="auto"/>
              </w:pBdr>
              <w:suppressAutoHyphens/>
              <w:spacing w:before="120"/>
              <w:jc w:val="center"/>
              <w:rPr>
                <w:rFonts w:eastAsia="NSimSun"/>
                <w:color w:val="000000"/>
                <w:kern w:val="2"/>
                <w:sz w:val="24"/>
                <w:szCs w:val="24"/>
                <w:lang w:eastAsia="zh-CN" w:bidi="hi-IN"/>
              </w:rPr>
            </w:pPr>
          </w:p>
          <w:p w:rsidR="006C5B63" w:rsidRPr="009D1341" w:rsidRDefault="006C5B63" w:rsidP="00BD1169">
            <w:pPr>
              <w:suppressAutoHyphens/>
              <w:spacing w:after="280"/>
              <w:jc w:val="center"/>
              <w:rPr>
                <w:rFonts w:eastAsia="NSimSun"/>
                <w:color w:val="000000"/>
                <w:kern w:val="2"/>
                <w:sz w:val="20"/>
                <w:szCs w:val="20"/>
                <w:lang w:eastAsia="zh-CN" w:bidi="hi-IN"/>
              </w:rPr>
            </w:pPr>
            <w:r w:rsidRPr="009D1341">
              <w:rPr>
                <w:rFonts w:eastAsia="NSimSun"/>
                <w:color w:val="000000"/>
                <w:kern w:val="2"/>
                <w:sz w:val="20"/>
                <w:szCs w:val="20"/>
                <w:lang w:eastAsia="zh-CN" w:bidi="hi-IN"/>
              </w:rPr>
              <w:t>ідентифікаційний код (для юридичної особи) / реєстраційний номер облікової картки платника податків фізичної особи-підприємця)</w:t>
            </w:r>
          </w:p>
          <w:p w:rsidR="006C5B63" w:rsidRPr="009D1341" w:rsidRDefault="006C5B63" w:rsidP="00BD1169">
            <w:pPr>
              <w:suppressAutoHyphens/>
              <w:rPr>
                <w:rFonts w:eastAsia="NSimSun"/>
                <w:color w:val="000000"/>
                <w:kern w:val="2"/>
                <w:sz w:val="24"/>
                <w:szCs w:val="24"/>
                <w:lang w:eastAsia="zh-CN" w:bidi="hi-IN"/>
              </w:rPr>
            </w:pPr>
            <w:r w:rsidRPr="009D1341">
              <w:rPr>
                <w:rFonts w:eastAsia="NSimSun"/>
                <w:color w:val="000000"/>
                <w:kern w:val="2"/>
                <w:sz w:val="24"/>
                <w:szCs w:val="24"/>
                <w:lang w:eastAsia="zh-CN" w:bidi="hi-IN"/>
              </w:rPr>
              <w:t>прибули "___" ____________ 20__  о __ годині __ хвилин у приміщення об'єкта перевірки за місцезнаходження</w:t>
            </w:r>
            <w:r>
              <w:rPr>
                <w:rFonts w:eastAsia="NSimSun"/>
                <w:color w:val="000000"/>
                <w:kern w:val="2"/>
                <w:sz w:val="24"/>
                <w:szCs w:val="24"/>
                <w:lang w:eastAsia="zh-CN" w:bidi="hi-IN"/>
              </w:rPr>
              <w:t>м</w:t>
            </w:r>
            <w:r w:rsidRPr="009D1341">
              <w:rPr>
                <w:rFonts w:eastAsia="NSimSun"/>
                <w:color w:val="000000"/>
                <w:kern w:val="2"/>
                <w:sz w:val="24"/>
                <w:szCs w:val="24"/>
                <w:lang w:eastAsia="zh-CN" w:bidi="hi-IN"/>
              </w:rPr>
              <w:t>/</w:t>
            </w:r>
          </w:p>
          <w:p w:rsidR="006C5B63" w:rsidRPr="009D1341" w:rsidRDefault="006C5B63" w:rsidP="00BD1169">
            <w:pPr>
              <w:suppressAutoHyphens/>
              <w:spacing w:before="120"/>
              <w:rPr>
                <w:rFonts w:eastAsia="NSimSun"/>
                <w:color w:val="000000"/>
                <w:kern w:val="2"/>
                <w:sz w:val="24"/>
                <w:szCs w:val="24"/>
                <w:lang w:eastAsia="zh-CN" w:bidi="hi-IN"/>
              </w:rPr>
            </w:pPr>
            <w:r w:rsidRPr="009D1341">
              <w:rPr>
                <w:rFonts w:eastAsia="NSimSun"/>
                <w:color w:val="000000"/>
                <w:kern w:val="2"/>
                <w:sz w:val="24"/>
                <w:szCs w:val="24"/>
                <w:lang w:eastAsia="zh-CN" w:bidi="hi-IN"/>
              </w:rPr>
              <w:t>____________________________________________________________________________.</w:t>
            </w:r>
          </w:p>
          <w:p w:rsidR="006C5B63" w:rsidRPr="009D1341" w:rsidRDefault="006C5B63" w:rsidP="00BD1169">
            <w:pPr>
              <w:suppressAutoHyphens/>
              <w:spacing w:after="280"/>
              <w:jc w:val="center"/>
              <w:rPr>
                <w:rFonts w:eastAsia="NSimSun"/>
                <w:color w:val="000000"/>
                <w:kern w:val="2"/>
                <w:sz w:val="20"/>
                <w:szCs w:val="20"/>
                <w:lang w:eastAsia="zh-CN" w:bidi="hi-IN"/>
              </w:rPr>
            </w:pPr>
            <w:r w:rsidRPr="009D1341">
              <w:rPr>
                <w:rFonts w:eastAsia="NSimSun"/>
                <w:color w:val="000000"/>
                <w:kern w:val="2"/>
                <w:sz w:val="20"/>
                <w:szCs w:val="20"/>
                <w:lang w:eastAsia="zh-CN" w:bidi="hi-IN"/>
              </w:rPr>
              <w:t>(місто</w:t>
            </w:r>
            <w:r>
              <w:rPr>
                <w:rFonts w:eastAsia="NSimSun"/>
                <w:color w:val="000000"/>
                <w:kern w:val="2"/>
                <w:sz w:val="20"/>
                <w:szCs w:val="20"/>
                <w:lang w:eastAsia="zh-CN" w:bidi="hi-IN"/>
              </w:rPr>
              <w:t>/смт/село,</w:t>
            </w:r>
            <w:r w:rsidRPr="009D1341">
              <w:rPr>
                <w:rFonts w:eastAsia="NSimSun"/>
                <w:color w:val="000000"/>
                <w:kern w:val="2"/>
                <w:sz w:val="20"/>
                <w:szCs w:val="20"/>
                <w:lang w:eastAsia="zh-CN" w:bidi="hi-IN"/>
              </w:rPr>
              <w:t>, вулиця, номер будівлі, номер корпусу, номер приміщення, інші відомості)</w:t>
            </w:r>
          </w:p>
          <w:p w:rsidR="006C5B63" w:rsidRPr="009D1341" w:rsidRDefault="006C5B63" w:rsidP="00BD1169">
            <w:pPr>
              <w:suppressAutoHyphens/>
              <w:spacing w:before="120"/>
              <w:rPr>
                <w:rFonts w:eastAsia="NSimSun" w:cs="Mangal"/>
                <w:color w:val="000000"/>
                <w:kern w:val="2"/>
                <w:sz w:val="20"/>
                <w:szCs w:val="24"/>
                <w:lang w:eastAsia="zh-CN" w:bidi="hi-IN"/>
              </w:rPr>
            </w:pPr>
            <w:r w:rsidRPr="009D1341">
              <w:rPr>
                <w:rFonts w:eastAsia="NSimSun" w:cs="Mangal"/>
                <w:color w:val="000000"/>
                <w:kern w:val="2"/>
                <w:sz w:val="24"/>
                <w:szCs w:val="24"/>
                <w:lang w:eastAsia="zh-CN" w:bidi="hi-IN"/>
              </w:rPr>
              <w:t>2. Посвідчення/</w:t>
            </w:r>
            <w:r w:rsidRPr="009D1341">
              <w:rPr>
                <w:rFonts w:eastAsia="NSimSun" w:cs="Mangal"/>
                <w:color w:val="000000"/>
                <w:kern w:val="2"/>
                <w:sz w:val="24"/>
                <w:szCs w:val="24"/>
                <w:lang w:val="x-none" w:eastAsia="zh-CN" w:bidi="hi-IN"/>
              </w:rPr>
              <w:t>розпорядчий акт</w:t>
            </w:r>
            <w:r w:rsidRPr="009D1341">
              <w:rPr>
                <w:rFonts w:eastAsia="NSimSun" w:cs="Mangal"/>
                <w:color w:val="000000"/>
                <w:kern w:val="2"/>
                <w:sz w:val="24"/>
                <w:szCs w:val="24"/>
                <w:lang w:eastAsia="zh-CN" w:bidi="hi-IN"/>
              </w:rPr>
              <w:t xml:space="preserve"> "___" ____________ 20__ року о ___ годині ______ хвилин </w:t>
            </w:r>
            <w:r w:rsidRPr="009D1341">
              <w:rPr>
                <w:rFonts w:eastAsia="NSimSun" w:cs="Mangal"/>
                <w:color w:val="000000"/>
                <w:kern w:val="2"/>
                <w:sz w:val="40"/>
                <w:szCs w:val="24"/>
                <w:lang w:eastAsia="zh-CN" w:bidi="hi-IN"/>
              </w:rPr>
              <w:t>□</w:t>
            </w:r>
            <w:r w:rsidRPr="009D1341">
              <w:rPr>
                <w:rFonts w:eastAsia="NSimSun"/>
                <w:color w:val="000000"/>
                <w:kern w:val="2"/>
                <w:sz w:val="24"/>
                <w:szCs w:val="24"/>
                <w:lang w:eastAsia="zh-CN" w:bidi="hi-IN"/>
              </w:rPr>
              <w:t xml:space="preserve"> </w:t>
            </w:r>
            <w:r w:rsidRPr="009D1341">
              <w:rPr>
                <w:rFonts w:eastAsia="NSimSun" w:cs="Mangal"/>
                <w:color w:val="000000"/>
                <w:kern w:val="2"/>
                <w:sz w:val="24"/>
                <w:szCs w:val="24"/>
                <w:lang w:eastAsia="zh-CN" w:bidi="hi-IN"/>
              </w:rPr>
              <w:t>вручено _________________________________________________________________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 xml:space="preserve">                             (прізвище, ім'я, по батькові, посада </w:t>
            </w:r>
            <w:r w:rsidRPr="009D1341">
              <w:rPr>
                <w:rFonts w:eastAsia="NSimSun"/>
                <w:color w:val="000000"/>
                <w:kern w:val="2"/>
                <w:sz w:val="20"/>
                <w:szCs w:val="20"/>
                <w:lang w:eastAsia="zh-CN" w:bidi="hi-IN"/>
              </w:rPr>
              <w:t>особи, уповноваженої представляти об’єкт</w:t>
            </w:r>
            <w:r w:rsidRPr="009D1341">
              <w:rPr>
                <w:rFonts w:eastAsia="NSimSun" w:cs="Mangal"/>
                <w:color w:val="000000"/>
                <w:kern w:val="2"/>
                <w:sz w:val="20"/>
                <w:szCs w:val="24"/>
                <w:lang w:eastAsia="zh-CN" w:bidi="hi-IN"/>
              </w:rPr>
              <w:t xml:space="preserve"> перевірки)</w:t>
            </w:r>
          </w:p>
          <w:p w:rsidR="006C5B63" w:rsidRPr="009D1341" w:rsidRDefault="006C5B63" w:rsidP="00BD1169">
            <w:pPr>
              <w:suppressAutoHyphens/>
              <w:jc w:val="left"/>
              <w:rPr>
                <w:rFonts w:eastAsia="NSimSun" w:cs="Mangal"/>
                <w:kern w:val="2"/>
                <w:sz w:val="24"/>
                <w:szCs w:val="24"/>
                <w:lang w:eastAsia="zh-CN" w:bidi="hi-IN"/>
              </w:rPr>
            </w:pPr>
            <w:r w:rsidRPr="009D1341">
              <w:rPr>
                <w:rFonts w:eastAsia="NSimSun" w:cs="Mangal"/>
                <w:color w:val="000000"/>
                <w:kern w:val="2"/>
                <w:sz w:val="24"/>
                <w:szCs w:val="24"/>
                <w:lang w:eastAsia="zh-CN" w:bidi="hi-IN"/>
              </w:rPr>
              <w:t xml:space="preserve">у приміщенні об'єкта перевірки за </w:t>
            </w:r>
            <w:r>
              <w:rPr>
                <w:rFonts w:eastAsia="NSimSun" w:cs="Mangal"/>
                <w:color w:val="000000"/>
                <w:kern w:val="2"/>
                <w:sz w:val="24"/>
                <w:szCs w:val="24"/>
                <w:lang w:eastAsia="zh-CN" w:bidi="hi-IN"/>
              </w:rPr>
              <w:t>місцезнаходженням</w:t>
            </w:r>
            <w:r w:rsidRPr="009D1341">
              <w:rPr>
                <w:rFonts w:eastAsia="NSimSun"/>
                <w:color w:val="000000"/>
                <w:kern w:val="2"/>
                <w:sz w:val="24"/>
                <w:szCs w:val="24"/>
                <w:lang w:eastAsia="zh-CN" w:bidi="hi-IN"/>
              </w:rPr>
              <w:t>.</w:t>
            </w:r>
          </w:p>
          <w:p w:rsidR="006C5B63" w:rsidRPr="009D1341" w:rsidRDefault="006C5B63" w:rsidP="00BD1169">
            <w:pPr>
              <w:suppressAutoHyphens/>
              <w:spacing w:before="80"/>
              <w:rPr>
                <w:rFonts w:eastAsia="NSimSun" w:cs="Mangal"/>
                <w:color w:val="000000"/>
                <w:kern w:val="2"/>
                <w:sz w:val="24"/>
                <w:szCs w:val="24"/>
                <w:lang w:eastAsia="zh-CN" w:bidi="hi-IN"/>
              </w:rPr>
            </w:pPr>
            <w:r w:rsidRPr="009D1341">
              <w:rPr>
                <w:rFonts w:eastAsia="NSimSun" w:cs="Mangal" w:hint="eastAsia"/>
                <w:color w:val="000000"/>
                <w:kern w:val="2"/>
                <w:sz w:val="24"/>
                <w:szCs w:val="24"/>
                <w:lang w:eastAsia="zh-CN" w:bidi="hi-IN"/>
              </w:rPr>
              <w:t>□</w:t>
            </w:r>
            <w:r w:rsidRPr="009D1341">
              <w:rPr>
                <w:rFonts w:eastAsia="NSimSun" w:cs="Mangal" w:hint="eastAsia"/>
                <w:color w:val="000000"/>
                <w:kern w:val="2"/>
                <w:sz w:val="24"/>
                <w:szCs w:val="24"/>
                <w:lang w:eastAsia="zh-CN" w:bidi="hi-IN"/>
              </w:rPr>
              <w:t xml:space="preserve"> </w:t>
            </w:r>
            <w:r w:rsidRPr="009D1341">
              <w:rPr>
                <w:rFonts w:eastAsia="NSimSun"/>
                <w:color w:val="000000"/>
                <w:kern w:val="2"/>
                <w:sz w:val="24"/>
                <w:szCs w:val="24"/>
                <w:lang w:eastAsia="zh-CN" w:bidi="hi-IN"/>
              </w:rPr>
              <w:t xml:space="preserve">не </w:t>
            </w:r>
            <w:r w:rsidRPr="009D1341">
              <w:rPr>
                <w:rFonts w:eastAsia="NSimSun" w:cs="Mangal"/>
                <w:color w:val="000000"/>
                <w:kern w:val="2"/>
                <w:sz w:val="24"/>
                <w:szCs w:val="24"/>
                <w:lang w:eastAsia="zh-CN" w:bidi="hi-IN"/>
              </w:rPr>
              <w:t>вручено у зв’язку з ______________________________________________________.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 xml:space="preserve">                                                                                                              (вказати причину)</w:t>
            </w:r>
          </w:p>
          <w:p w:rsidR="006C5B63" w:rsidRPr="009D1341" w:rsidRDefault="006C5B63" w:rsidP="00BD1169">
            <w:pPr>
              <w:suppressAutoHyphens/>
              <w:rPr>
                <w:rFonts w:eastAsia="NSimSun" w:cs="Mangal"/>
                <w:color w:val="000000"/>
                <w:kern w:val="2"/>
                <w:sz w:val="24"/>
                <w:szCs w:val="24"/>
                <w:lang w:eastAsia="zh-CN" w:bidi="hi-IN"/>
              </w:rPr>
            </w:pPr>
            <w:r w:rsidRPr="009D1341">
              <w:rPr>
                <w:rFonts w:eastAsia="NSimSun" w:cs="Mangal"/>
                <w:color w:val="000000"/>
                <w:kern w:val="2"/>
                <w:sz w:val="24"/>
                <w:szCs w:val="24"/>
                <w:lang w:eastAsia="zh-CN" w:bidi="hi-IN"/>
              </w:rPr>
              <w:t xml:space="preserve">3. Усупереч вимогам </w:t>
            </w:r>
            <w:r w:rsidRPr="009D1341">
              <w:rPr>
                <w:rFonts w:eastAsia="NSimSun" w:cs="Mangal"/>
                <w:kern w:val="2"/>
                <w:sz w:val="24"/>
                <w:szCs w:val="24"/>
                <w:lang w:eastAsia="zh-CN" w:bidi="hi-IN"/>
              </w:rPr>
              <w:t xml:space="preserve">статті </w:t>
            </w:r>
            <w:r w:rsidRPr="009D1341">
              <w:rPr>
                <w:rFonts w:eastAsia="NSimSun" w:cs="Mangal"/>
                <w:color w:val="000000"/>
                <w:kern w:val="2"/>
                <w:sz w:val="24"/>
                <w:szCs w:val="24"/>
                <w:lang w:eastAsia="zh-CN" w:bidi="hi-IN"/>
              </w:rPr>
              <w:t xml:space="preserve">30 Закону України "Про фінансові послуги та державне регулювання ринків фінансових послуг", пунктів 17, 18 розділу IIІ </w:t>
            </w:r>
            <w:r w:rsidRPr="009D1341">
              <w:rPr>
                <w:rFonts w:eastAsia="NSimSun" w:cs="Mangal"/>
                <w:color w:val="000000" w:themeColor="text1"/>
                <w:kern w:val="2"/>
                <w:sz w:val="24"/>
                <w:szCs w:val="24"/>
                <w:lang w:eastAsia="zh-CN" w:bidi="hi-IN"/>
              </w:rPr>
              <w:t xml:space="preserve">Положення </w:t>
            </w:r>
            <w:r w:rsidRPr="009D1341">
              <w:rPr>
                <w:rFonts w:eastAsiaTheme="minorEastAsia"/>
                <w:color w:val="000000" w:themeColor="text1"/>
                <w:kern w:val="2"/>
                <w:sz w:val="24"/>
                <w:szCs w:val="24"/>
                <w:lang w:eastAsia="en-US" w:bidi="hi-IN"/>
              </w:rPr>
              <w:t xml:space="preserve">про </w:t>
            </w:r>
            <w:r w:rsidRPr="009D1341">
              <w:rPr>
                <w:rFonts w:eastAsia="NSimSun" w:cs="Mangal"/>
                <w:color w:val="000000" w:themeColor="text1"/>
                <w:kern w:val="2"/>
                <w:sz w:val="24"/>
                <w:szCs w:val="24"/>
                <w:lang w:eastAsia="zh-CN" w:bidi="hi-IN"/>
              </w:rPr>
              <w:t>організацію</w:t>
            </w:r>
            <w:r>
              <w:rPr>
                <w:rFonts w:eastAsia="NSimSun" w:cs="Mangal"/>
                <w:color w:val="000000" w:themeColor="text1"/>
                <w:kern w:val="2"/>
                <w:sz w:val="24"/>
                <w:szCs w:val="24"/>
                <w:lang w:eastAsia="zh-CN" w:bidi="hi-IN"/>
              </w:rPr>
              <w:t xml:space="preserve">, </w:t>
            </w:r>
            <w:r w:rsidRPr="009D1341">
              <w:rPr>
                <w:rFonts w:eastAsia="NSimSun" w:cs="Mangal"/>
                <w:color w:val="000000" w:themeColor="text1"/>
                <w:kern w:val="2"/>
                <w:sz w:val="24"/>
                <w:szCs w:val="24"/>
                <w:lang w:eastAsia="zh-CN" w:bidi="hi-IN"/>
              </w:rPr>
              <w:t xml:space="preserve">проведення </w:t>
            </w:r>
            <w:r>
              <w:rPr>
                <w:rFonts w:eastAsia="NSimSun" w:cs="Mangal"/>
                <w:color w:val="000000" w:themeColor="text1"/>
                <w:kern w:val="2"/>
                <w:sz w:val="24"/>
                <w:szCs w:val="24"/>
                <w:lang w:eastAsia="zh-CN" w:bidi="hi-IN"/>
              </w:rPr>
              <w:t xml:space="preserve">та оформлення результатів </w:t>
            </w:r>
            <w:r w:rsidRPr="009D1341">
              <w:rPr>
                <w:rFonts w:eastAsia="NSimSun" w:cs="Mangal"/>
                <w:color w:val="000000" w:themeColor="text1"/>
                <w:kern w:val="2"/>
                <w:sz w:val="24"/>
                <w:szCs w:val="24"/>
                <w:lang w:eastAsia="zh-CN" w:bidi="hi-IN"/>
              </w:rPr>
              <w:t xml:space="preserve">інспекційних перевірок учасників ринків </w:t>
            </w:r>
            <w:r w:rsidRPr="009D1341">
              <w:rPr>
                <w:rFonts w:eastAsiaTheme="minorEastAsia"/>
                <w:color w:val="000000" w:themeColor="text1"/>
                <w:kern w:val="2"/>
                <w:sz w:val="24"/>
                <w:szCs w:val="24"/>
                <w:lang w:eastAsia="en-US" w:bidi="hi-IN"/>
              </w:rPr>
              <w:t xml:space="preserve">небанківських </w:t>
            </w:r>
            <w:r w:rsidRPr="009D1341">
              <w:rPr>
                <w:rFonts w:eastAsia="NSimSun" w:cs="Mangal"/>
                <w:color w:val="000000" w:themeColor="text1"/>
                <w:kern w:val="2"/>
                <w:sz w:val="24"/>
                <w:szCs w:val="24"/>
                <w:lang w:eastAsia="zh-CN" w:bidi="hi-IN"/>
              </w:rPr>
              <w:t xml:space="preserve">фінансових послуг </w:t>
            </w:r>
            <w:r w:rsidRPr="009D1341">
              <w:rPr>
                <w:rFonts w:eastAsia="NSimSun" w:cs="Mangal"/>
                <w:color w:val="000000"/>
                <w:kern w:val="2"/>
                <w:sz w:val="24"/>
                <w:szCs w:val="24"/>
                <w:lang w:eastAsia="zh-CN" w:bidi="hi-IN"/>
              </w:rPr>
              <w:t xml:space="preserve">за станом на </w:t>
            </w:r>
            <w:r w:rsidRPr="009D1341">
              <w:rPr>
                <w:rFonts w:ascii="Liberation Serif" w:eastAsia="NSimSun" w:hAnsi="Liberation Serif" w:cs="Mangal"/>
                <w:color w:val="000000"/>
                <w:kern w:val="2"/>
                <w:sz w:val="24"/>
                <w:szCs w:val="24"/>
                <w:lang w:eastAsia="zh-CN" w:bidi="hi-IN"/>
              </w:rPr>
              <w:t xml:space="preserve">"___" ____________ 20__ року </w:t>
            </w:r>
            <w:r w:rsidRPr="009D1341">
              <w:rPr>
                <w:rFonts w:eastAsia="NSimSun"/>
                <w:color w:val="000000"/>
                <w:kern w:val="2"/>
                <w:sz w:val="24"/>
                <w:szCs w:val="24"/>
                <w:lang w:eastAsia="zh-CN" w:bidi="hi-IN"/>
              </w:rPr>
              <w:t>об'єктом</w:t>
            </w:r>
            <w:r w:rsidRPr="009D1341">
              <w:rPr>
                <w:rFonts w:eastAsia="NSimSun" w:cs="Mangal"/>
                <w:color w:val="000000"/>
                <w:kern w:val="2"/>
                <w:sz w:val="24"/>
                <w:szCs w:val="24"/>
                <w:lang w:eastAsia="zh-CN" w:bidi="hi-IN"/>
              </w:rPr>
              <w:t xml:space="preserve"> перевірки</w:t>
            </w:r>
            <w:r w:rsidRPr="009D1341">
              <w:rPr>
                <w:rFonts w:eastAsia="NSimSun"/>
                <w:color w:val="000000"/>
                <w:kern w:val="2"/>
                <w:sz w:val="24"/>
                <w:szCs w:val="24"/>
                <w:lang w:eastAsia="zh-CN" w:bidi="hi-IN"/>
              </w:rPr>
              <w:t xml:space="preserve"> створено перешкоди для проведення перевірки, а саме:</w:t>
            </w:r>
          </w:p>
          <w:p w:rsidR="006C5B63" w:rsidRPr="009D1341" w:rsidRDefault="006C5B63" w:rsidP="00BD1169">
            <w:pPr>
              <w:suppressAutoHyphens/>
              <w:spacing w:before="120"/>
              <w:rPr>
                <w:rFonts w:eastAsia="NSimSun"/>
                <w:color w:val="000000"/>
                <w:kern w:val="2"/>
                <w:sz w:val="24"/>
                <w:szCs w:val="24"/>
                <w:lang w:eastAsia="zh-CN" w:bidi="hi-IN"/>
              </w:rPr>
            </w:pPr>
            <w:r w:rsidRPr="009D1341">
              <w:rPr>
                <w:rFonts w:eastAsia="NSimSun" w:cs="Mangal" w:hint="eastAsia"/>
                <w:color w:val="000000"/>
                <w:kern w:val="2"/>
                <w:sz w:val="24"/>
                <w:szCs w:val="24"/>
                <w:lang w:eastAsia="zh-CN" w:bidi="hi-IN"/>
              </w:rPr>
              <w:t>□</w:t>
            </w:r>
            <w:r w:rsidRPr="009D1341">
              <w:rPr>
                <w:rFonts w:eastAsia="NSimSun" w:cs="Mangal" w:hint="eastAsia"/>
                <w:color w:val="000000"/>
                <w:kern w:val="2"/>
                <w:sz w:val="24"/>
                <w:szCs w:val="24"/>
                <w:lang w:eastAsia="zh-CN" w:bidi="hi-IN"/>
              </w:rPr>
              <w:t xml:space="preserve"> </w:t>
            </w:r>
            <w:r w:rsidRPr="009D1341">
              <w:rPr>
                <w:rFonts w:eastAsia="NSimSun" w:cs="Mangal"/>
                <w:color w:val="000000"/>
                <w:kern w:val="2"/>
                <w:sz w:val="24"/>
                <w:szCs w:val="24"/>
                <w:lang w:eastAsia="zh-CN" w:bidi="hi-IN"/>
              </w:rPr>
              <w:t xml:space="preserve">не забезпечено </w:t>
            </w:r>
            <w:r w:rsidRPr="009D1341">
              <w:rPr>
                <w:rFonts w:eastAsia="NSimSun"/>
                <w:color w:val="000000"/>
                <w:kern w:val="2"/>
                <w:sz w:val="24"/>
                <w:szCs w:val="24"/>
                <w:lang w:eastAsia="zh-CN" w:bidi="hi-IN"/>
              </w:rPr>
              <w:t>інспекційній групі належні умови для проведення перевірки</w:t>
            </w:r>
            <w:r>
              <w:rPr>
                <w:rFonts w:eastAsia="NSimSun"/>
                <w:color w:val="000000"/>
                <w:kern w:val="2"/>
                <w:sz w:val="24"/>
                <w:szCs w:val="24"/>
                <w:lang w:eastAsia="zh-CN" w:bidi="hi-IN"/>
              </w:rPr>
              <w:t xml:space="preserve"> </w:t>
            </w:r>
            <w:r w:rsidRPr="00F362D6">
              <w:rPr>
                <w:rFonts w:eastAsia="NSimSun" w:cs="Mangal"/>
                <w:color w:val="000000"/>
                <w:kern w:val="2"/>
                <w:sz w:val="24"/>
                <w:szCs w:val="24"/>
                <w:lang w:eastAsia="zh-CN" w:bidi="hi-IN"/>
              </w:rPr>
              <w:t>(приміщення, робочі місця, техніка, засоби зв’язку тощо)</w:t>
            </w:r>
            <w:r w:rsidRPr="009D1341">
              <w:rPr>
                <w:rFonts w:eastAsia="NSimSun"/>
                <w:color w:val="000000"/>
                <w:kern w:val="2"/>
                <w:sz w:val="24"/>
                <w:szCs w:val="24"/>
                <w:lang w:eastAsia="zh-CN" w:bidi="hi-IN"/>
              </w:rPr>
              <w:t>;</w:t>
            </w:r>
          </w:p>
          <w:p w:rsidR="006C5B63" w:rsidRPr="009D1341" w:rsidRDefault="006C5B63" w:rsidP="00BD1169">
            <w:pPr>
              <w:suppressAutoHyphens/>
              <w:spacing w:before="120"/>
              <w:rPr>
                <w:rFonts w:eastAsia="NSimSun" w:cs="Mangal"/>
                <w:color w:val="000000"/>
                <w:kern w:val="2"/>
                <w:sz w:val="24"/>
                <w:szCs w:val="24"/>
                <w:lang w:eastAsia="zh-CN" w:bidi="hi-IN"/>
              </w:rPr>
            </w:pPr>
            <w:r w:rsidRPr="009D1341">
              <w:rPr>
                <w:rFonts w:eastAsia="NSimSun" w:cs="Mangal" w:hint="eastAsia"/>
                <w:color w:val="000000"/>
                <w:kern w:val="2"/>
                <w:sz w:val="24"/>
                <w:szCs w:val="24"/>
                <w:lang w:eastAsia="zh-CN" w:bidi="hi-IN"/>
              </w:rPr>
              <w:lastRenderedPageBreak/>
              <w:t>□</w:t>
            </w:r>
            <w:r w:rsidRPr="009D1341">
              <w:rPr>
                <w:rFonts w:eastAsia="NSimSun" w:cs="Mangal" w:hint="eastAsia"/>
                <w:color w:val="000000"/>
                <w:kern w:val="2"/>
                <w:sz w:val="24"/>
                <w:szCs w:val="24"/>
                <w:lang w:eastAsia="zh-CN" w:bidi="hi-IN"/>
              </w:rPr>
              <w:t xml:space="preserve"> </w:t>
            </w:r>
            <w:r w:rsidRPr="009D1341">
              <w:rPr>
                <w:rFonts w:eastAsia="NSimSun" w:cs="Mangal"/>
                <w:color w:val="000000"/>
                <w:kern w:val="2"/>
                <w:sz w:val="24"/>
                <w:szCs w:val="24"/>
                <w:lang w:eastAsia="zh-CN" w:bidi="hi-IN"/>
              </w:rPr>
              <w:t>не забезпечено надання безоплатного доступу у режимі перегляду до інформаційних систем, що необхідні для проведення перевірки, вибірки та вивантаження необхідної інформації для її подальшого аналізу</w:t>
            </w:r>
            <w:r w:rsidRPr="009D1341">
              <w:rPr>
                <w:rFonts w:eastAsia="NSimSun"/>
                <w:color w:val="000000"/>
                <w:kern w:val="2"/>
                <w:sz w:val="24"/>
                <w:szCs w:val="24"/>
                <w:lang w:eastAsia="zh-CN" w:bidi="hi-IN"/>
              </w:rPr>
              <w:t>, не надано консультаційну підтримку з питань функціонування таких систем</w:t>
            </w:r>
            <w:r w:rsidRPr="009D1341">
              <w:rPr>
                <w:rFonts w:eastAsia="NSimSun" w:cs="Mangal"/>
                <w:color w:val="000000"/>
                <w:kern w:val="2"/>
                <w:sz w:val="24"/>
                <w:szCs w:val="24"/>
                <w:lang w:eastAsia="zh-CN" w:bidi="hi-IN"/>
              </w:rPr>
              <w:t>;</w:t>
            </w:r>
          </w:p>
          <w:p w:rsidR="006C5B63" w:rsidRPr="009D1341" w:rsidRDefault="006C5B63" w:rsidP="00BD1169">
            <w:pPr>
              <w:suppressAutoHyphens/>
              <w:spacing w:before="120"/>
              <w:rPr>
                <w:rFonts w:eastAsia="NSimSun" w:cs="Mangal"/>
                <w:color w:val="000000"/>
                <w:kern w:val="2"/>
                <w:sz w:val="24"/>
                <w:szCs w:val="24"/>
                <w:lang w:eastAsia="zh-CN" w:bidi="hi-IN"/>
              </w:rPr>
            </w:pPr>
            <w:r w:rsidRPr="009D1341">
              <w:rPr>
                <w:rFonts w:eastAsia="NSimSun" w:cs="Mangal" w:hint="eastAsia"/>
                <w:color w:val="000000"/>
                <w:kern w:val="2"/>
                <w:sz w:val="24"/>
                <w:szCs w:val="24"/>
                <w:lang w:eastAsia="zh-CN" w:bidi="hi-IN"/>
              </w:rPr>
              <w:t>□</w:t>
            </w:r>
            <w:r w:rsidRPr="009D1341">
              <w:rPr>
                <w:rFonts w:eastAsia="NSimSun" w:cs="Mangal" w:hint="eastAsia"/>
                <w:color w:val="000000"/>
                <w:kern w:val="2"/>
                <w:sz w:val="24"/>
                <w:szCs w:val="24"/>
                <w:lang w:eastAsia="zh-CN" w:bidi="hi-IN"/>
              </w:rPr>
              <w:t xml:space="preserve"> </w:t>
            </w:r>
            <w:r w:rsidRPr="009D1341">
              <w:rPr>
                <w:rFonts w:eastAsia="NSimSun" w:cs="Mangal"/>
                <w:color w:val="000000"/>
                <w:kern w:val="2"/>
                <w:sz w:val="24"/>
                <w:szCs w:val="24"/>
                <w:lang w:eastAsia="zh-CN" w:bidi="hi-IN"/>
              </w:rPr>
              <w:t>не надан</w:t>
            </w:r>
            <w:r>
              <w:rPr>
                <w:rFonts w:eastAsia="NSimSun" w:cs="Mangal"/>
                <w:color w:val="000000"/>
                <w:kern w:val="2"/>
                <w:sz w:val="24"/>
                <w:szCs w:val="24"/>
                <w:lang w:eastAsia="zh-CN" w:bidi="hi-IN"/>
              </w:rPr>
              <w:t>о належним чином завірені</w:t>
            </w:r>
            <w:r>
              <w:t xml:space="preserve"> </w:t>
            </w:r>
            <w:r w:rsidRPr="00F362D6">
              <w:rPr>
                <w:rFonts w:eastAsia="NSimSun" w:cs="Mangal"/>
                <w:color w:val="000000"/>
                <w:kern w:val="2"/>
                <w:sz w:val="24"/>
                <w:szCs w:val="24"/>
                <w:lang w:eastAsia="zh-CN" w:bidi="hi-IN"/>
              </w:rPr>
              <w:t>копі</w:t>
            </w:r>
            <w:r>
              <w:rPr>
                <w:rFonts w:eastAsia="NSimSun" w:cs="Mangal"/>
                <w:color w:val="000000"/>
                <w:kern w:val="2"/>
                <w:sz w:val="24"/>
                <w:szCs w:val="24"/>
                <w:lang w:eastAsia="zh-CN" w:bidi="hi-IN"/>
              </w:rPr>
              <w:t>ї</w:t>
            </w:r>
            <w:r w:rsidRPr="00F362D6">
              <w:rPr>
                <w:rFonts w:eastAsia="NSimSun" w:cs="Mangal"/>
                <w:color w:val="000000"/>
                <w:kern w:val="2"/>
                <w:sz w:val="24"/>
                <w:szCs w:val="24"/>
                <w:lang w:eastAsia="zh-CN" w:bidi="hi-IN"/>
              </w:rPr>
              <w:t xml:space="preserve"> </w:t>
            </w:r>
            <w:r>
              <w:rPr>
                <w:rFonts w:eastAsia="NSimSun" w:cs="Mangal"/>
                <w:color w:val="000000"/>
                <w:kern w:val="2"/>
                <w:sz w:val="24"/>
                <w:szCs w:val="24"/>
                <w:lang w:eastAsia="zh-CN" w:bidi="hi-IN"/>
              </w:rPr>
              <w:t xml:space="preserve">документів, </w:t>
            </w:r>
            <w:r w:rsidRPr="00F362D6">
              <w:rPr>
                <w:rFonts w:eastAsia="NSimSun" w:cs="Mangal"/>
                <w:color w:val="000000"/>
                <w:kern w:val="2"/>
                <w:sz w:val="24"/>
                <w:szCs w:val="24"/>
                <w:lang w:eastAsia="zh-CN" w:bidi="hi-IN"/>
              </w:rPr>
              <w:t>або витяг</w:t>
            </w:r>
            <w:r>
              <w:rPr>
                <w:rFonts w:eastAsia="NSimSun" w:cs="Mangal"/>
                <w:color w:val="000000"/>
                <w:kern w:val="2"/>
                <w:sz w:val="24"/>
                <w:szCs w:val="24"/>
                <w:lang w:eastAsia="zh-CN" w:bidi="hi-IN"/>
              </w:rPr>
              <w:t>и</w:t>
            </w:r>
            <w:r w:rsidRPr="00F362D6">
              <w:rPr>
                <w:rFonts w:eastAsia="NSimSun" w:cs="Mangal"/>
                <w:color w:val="000000"/>
                <w:kern w:val="2"/>
                <w:sz w:val="24"/>
                <w:szCs w:val="24"/>
                <w:lang w:eastAsia="zh-CN" w:bidi="hi-IN"/>
              </w:rPr>
              <w:t xml:space="preserve"> з документів</w:t>
            </w:r>
            <w:r>
              <w:rPr>
                <w:rFonts w:eastAsia="NSimSun" w:cs="Mangal"/>
                <w:color w:val="000000"/>
                <w:kern w:val="2"/>
                <w:sz w:val="24"/>
                <w:szCs w:val="24"/>
                <w:lang w:eastAsia="zh-CN" w:bidi="hi-IN"/>
              </w:rPr>
              <w:t>,</w:t>
            </w:r>
            <w:r w:rsidRPr="009D1341">
              <w:rPr>
                <w:rFonts w:eastAsia="NSimSun" w:cs="Mangal"/>
                <w:color w:val="000000"/>
                <w:kern w:val="2"/>
                <w:sz w:val="24"/>
                <w:szCs w:val="24"/>
                <w:lang w:eastAsia="zh-CN" w:bidi="hi-IN"/>
              </w:rPr>
              <w:t xml:space="preserve"> письмов</w:t>
            </w:r>
            <w:r>
              <w:rPr>
                <w:rFonts w:eastAsia="NSimSun" w:cs="Mangal"/>
                <w:color w:val="000000"/>
                <w:kern w:val="2"/>
                <w:sz w:val="24"/>
                <w:szCs w:val="24"/>
                <w:lang w:eastAsia="zh-CN" w:bidi="hi-IN"/>
              </w:rPr>
              <w:t>і</w:t>
            </w:r>
            <w:r w:rsidRPr="009D1341">
              <w:rPr>
                <w:rFonts w:eastAsia="NSimSun" w:cs="Mangal"/>
                <w:color w:val="000000"/>
                <w:kern w:val="2"/>
                <w:sz w:val="24"/>
                <w:szCs w:val="24"/>
                <w:lang w:eastAsia="zh-CN" w:bidi="hi-IN"/>
              </w:rPr>
              <w:t xml:space="preserve"> пояснен</w:t>
            </w:r>
            <w:r>
              <w:rPr>
                <w:rFonts w:eastAsia="NSimSun" w:cs="Mangal"/>
                <w:color w:val="000000"/>
                <w:kern w:val="2"/>
                <w:sz w:val="24"/>
                <w:szCs w:val="24"/>
                <w:lang w:eastAsia="zh-CN" w:bidi="hi-IN"/>
              </w:rPr>
              <w:t>ня</w:t>
            </w:r>
            <w:r w:rsidRPr="009D1341">
              <w:rPr>
                <w:rFonts w:eastAsia="NSimSun" w:cs="Mangal"/>
                <w:color w:val="000000"/>
                <w:kern w:val="2"/>
                <w:sz w:val="24"/>
                <w:szCs w:val="24"/>
                <w:lang w:eastAsia="zh-CN" w:bidi="hi-IN"/>
              </w:rPr>
              <w:t xml:space="preserve"> з питань діяльності об’єкта перевірки</w:t>
            </w:r>
            <w:r>
              <w:rPr>
                <w:rFonts w:eastAsia="NSimSun" w:cs="Mangal"/>
                <w:color w:val="000000"/>
                <w:kern w:val="2"/>
                <w:sz w:val="24"/>
                <w:szCs w:val="24"/>
                <w:lang w:eastAsia="zh-CN" w:bidi="hi-IN"/>
              </w:rPr>
              <w:t xml:space="preserve">; </w:t>
            </w:r>
          </w:p>
          <w:p w:rsidR="006C5B63" w:rsidRPr="009D1341" w:rsidRDefault="006C5B63" w:rsidP="00BD1169">
            <w:pPr>
              <w:suppressAutoHyphens/>
              <w:spacing w:before="120"/>
              <w:rPr>
                <w:rFonts w:eastAsia="NSimSun" w:cs="Mangal"/>
                <w:color w:val="000000"/>
                <w:kern w:val="2"/>
                <w:sz w:val="24"/>
                <w:szCs w:val="24"/>
                <w:lang w:eastAsia="zh-CN" w:bidi="hi-IN"/>
              </w:rPr>
            </w:pPr>
            <w:r w:rsidRPr="009D1341">
              <w:rPr>
                <w:rFonts w:eastAsia="NSimSun" w:cs="Mangal" w:hint="eastAsia"/>
                <w:color w:val="000000"/>
                <w:kern w:val="2"/>
                <w:sz w:val="24"/>
                <w:szCs w:val="24"/>
                <w:lang w:eastAsia="zh-CN" w:bidi="hi-IN"/>
              </w:rPr>
              <w:t>□</w:t>
            </w:r>
            <w:r w:rsidRPr="009D1341">
              <w:rPr>
                <w:rFonts w:eastAsia="NSimSun" w:cs="Mangal" w:hint="eastAsia"/>
                <w:color w:val="000000"/>
                <w:kern w:val="2"/>
                <w:sz w:val="24"/>
                <w:szCs w:val="24"/>
                <w:lang w:eastAsia="zh-CN" w:bidi="hi-IN"/>
              </w:rPr>
              <w:t xml:space="preserve"> </w:t>
            </w:r>
            <w:r w:rsidRPr="009D1341">
              <w:rPr>
                <w:rFonts w:eastAsia="NSimSun" w:cs="Mangal"/>
                <w:color w:val="000000"/>
                <w:kern w:val="2"/>
                <w:sz w:val="24"/>
                <w:szCs w:val="24"/>
                <w:lang w:eastAsia="zh-CN" w:bidi="hi-IN"/>
              </w:rPr>
              <w:t>не забезпечено оперативний зв'язок членів інспекційної групи з контактною особою об'єкта перевірки та працівниками, до обов'язків яких належить виконання відповідних операцій (процесів), що підлягають перевірці;</w:t>
            </w:r>
          </w:p>
          <w:p w:rsidR="006C5B63" w:rsidRPr="009D1341" w:rsidRDefault="006C5B63" w:rsidP="00BD1169">
            <w:pPr>
              <w:suppressAutoHyphens/>
              <w:spacing w:before="120"/>
              <w:rPr>
                <w:rFonts w:eastAsia="NSimSun"/>
                <w:color w:val="000000"/>
                <w:kern w:val="2"/>
                <w:sz w:val="24"/>
                <w:szCs w:val="24"/>
                <w:lang w:eastAsia="zh-CN" w:bidi="hi-IN"/>
              </w:rPr>
            </w:pPr>
            <w:r w:rsidRPr="009D1341">
              <w:rPr>
                <w:rFonts w:eastAsia="NSimSun" w:cs="Mangal" w:hint="eastAsia"/>
                <w:color w:val="000000"/>
                <w:kern w:val="2"/>
                <w:sz w:val="24"/>
                <w:szCs w:val="24"/>
                <w:lang w:eastAsia="zh-CN" w:bidi="hi-IN"/>
              </w:rPr>
              <w:t>□</w:t>
            </w:r>
            <w:r w:rsidRPr="009D1341">
              <w:rPr>
                <w:rFonts w:eastAsia="NSimSun" w:cs="Mangal" w:hint="eastAsia"/>
                <w:color w:val="000000"/>
                <w:kern w:val="2"/>
                <w:sz w:val="24"/>
                <w:szCs w:val="24"/>
                <w:lang w:eastAsia="zh-CN" w:bidi="hi-IN"/>
              </w:rPr>
              <w:t xml:space="preserve"> </w:t>
            </w:r>
            <w:r w:rsidRPr="009D1341">
              <w:rPr>
                <w:rFonts w:eastAsia="NSimSun"/>
                <w:color w:val="000000"/>
                <w:kern w:val="2"/>
                <w:sz w:val="24"/>
                <w:szCs w:val="24"/>
                <w:lang w:eastAsia="zh-CN" w:bidi="hi-IN"/>
              </w:rPr>
              <w:t>створено інші перешкоди для проведення перевірки</w:t>
            </w:r>
            <w:r w:rsidRPr="009D1341">
              <w:rPr>
                <w:rFonts w:eastAsia="NSimSun" w:cs="Mangal"/>
                <w:color w:val="000000"/>
                <w:kern w:val="2"/>
                <w:sz w:val="24"/>
                <w:szCs w:val="24"/>
                <w:lang w:eastAsia="zh-CN" w:bidi="hi-IN"/>
              </w:rPr>
              <w:t xml:space="preserve"> (детальний опис фактів</w:t>
            </w:r>
            <w:r w:rsidRPr="009D1341">
              <w:rPr>
                <w:rFonts w:eastAsia="NSimSun"/>
                <w:color w:val="000000"/>
                <w:kern w:val="2"/>
                <w:sz w:val="24"/>
                <w:szCs w:val="24"/>
                <w:lang w:eastAsia="zh-CN" w:bidi="hi-IN"/>
              </w:rPr>
              <w:t xml:space="preserve"> у п</w:t>
            </w:r>
            <w:r>
              <w:rPr>
                <w:rFonts w:eastAsia="NSimSun"/>
                <w:color w:val="000000"/>
                <w:kern w:val="2"/>
                <w:sz w:val="24"/>
                <w:szCs w:val="24"/>
                <w:lang w:eastAsia="zh-CN" w:bidi="hi-IN"/>
              </w:rPr>
              <w:t>ункті</w:t>
            </w:r>
            <w:r w:rsidRPr="009D1341">
              <w:rPr>
                <w:rFonts w:eastAsia="NSimSun"/>
                <w:color w:val="000000"/>
                <w:kern w:val="2"/>
                <w:sz w:val="24"/>
                <w:szCs w:val="24"/>
                <w:lang w:eastAsia="zh-CN" w:bidi="hi-IN"/>
              </w:rPr>
              <w:t xml:space="preserve"> 4 цього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w:t>
            </w:r>
          </w:p>
          <w:p w:rsidR="006C5B63" w:rsidRPr="009D1341" w:rsidRDefault="006C5B63" w:rsidP="00BD1169">
            <w:pPr>
              <w:suppressAutoHyphens/>
              <w:spacing w:before="120"/>
              <w:jc w:val="left"/>
              <w:rPr>
                <w:rFonts w:eastAsia="NSimSun"/>
                <w:color w:val="000000"/>
                <w:kern w:val="2"/>
                <w:sz w:val="24"/>
                <w:szCs w:val="24"/>
                <w:lang w:eastAsia="zh-CN" w:bidi="hi-IN"/>
              </w:rPr>
            </w:pPr>
            <w:r w:rsidRPr="009D1341">
              <w:rPr>
                <w:rFonts w:eastAsia="NSimSun"/>
                <w:color w:val="000000"/>
                <w:kern w:val="2"/>
                <w:sz w:val="24"/>
                <w:szCs w:val="24"/>
                <w:lang w:eastAsia="zh-CN" w:bidi="hi-IN"/>
              </w:rPr>
              <w:t xml:space="preserve">4. </w:t>
            </w:r>
            <w:r w:rsidR="0042139D">
              <w:rPr>
                <w:rFonts w:eastAsia="NSimSun"/>
                <w:color w:val="000000"/>
                <w:kern w:val="2"/>
                <w:sz w:val="24"/>
                <w:szCs w:val="24"/>
                <w:lang w:eastAsia="zh-CN" w:bidi="hi-IN"/>
              </w:rPr>
              <w:t xml:space="preserve"> </w:t>
            </w:r>
            <w:r w:rsidRPr="009D1341">
              <w:rPr>
                <w:rFonts w:eastAsia="NSimSun"/>
                <w:color w:val="000000"/>
                <w:kern w:val="2"/>
                <w:sz w:val="24"/>
                <w:szCs w:val="24"/>
                <w:lang w:eastAsia="zh-CN" w:bidi="hi-IN"/>
              </w:rPr>
              <w:t>___________________________________________________________________________</w:t>
            </w:r>
          </w:p>
          <w:p w:rsidR="006C5B63" w:rsidRPr="009D1341" w:rsidRDefault="006C5B63" w:rsidP="00BD1169">
            <w:pPr>
              <w:suppressAutoHyphens/>
              <w:jc w:val="center"/>
              <w:rPr>
                <w:rFonts w:eastAsia="NSimSun" w:cs="Mangal"/>
                <w:color w:val="000000"/>
                <w:kern w:val="2"/>
                <w:sz w:val="20"/>
                <w:szCs w:val="24"/>
                <w:lang w:eastAsia="zh-CN" w:bidi="hi-IN"/>
              </w:rPr>
            </w:pPr>
            <w:r w:rsidRPr="009D1341">
              <w:rPr>
                <w:rFonts w:eastAsia="NSimSun"/>
                <w:color w:val="000000"/>
                <w:kern w:val="2"/>
                <w:sz w:val="20"/>
                <w:szCs w:val="20"/>
                <w:lang w:eastAsia="zh-CN" w:bidi="hi-IN"/>
              </w:rPr>
              <w:t>(детальний опис фактів</w:t>
            </w:r>
            <w:r w:rsidRPr="009D1341">
              <w:rPr>
                <w:rFonts w:eastAsia="NSimSun" w:cs="Mangal"/>
                <w:color w:val="000000"/>
                <w:kern w:val="2"/>
                <w:sz w:val="20"/>
                <w:szCs w:val="24"/>
                <w:lang w:eastAsia="zh-CN" w:bidi="hi-IN"/>
              </w:rPr>
              <w:t xml:space="preserve">, що свідчать про </w:t>
            </w:r>
            <w:r w:rsidRPr="009D1341">
              <w:rPr>
                <w:rFonts w:eastAsia="NSimSun"/>
                <w:color w:val="000000"/>
                <w:kern w:val="2"/>
                <w:sz w:val="20"/>
                <w:szCs w:val="20"/>
                <w:lang w:eastAsia="zh-CN" w:bidi="hi-IN"/>
              </w:rPr>
              <w:t>створення перешкод</w:t>
            </w:r>
            <w:r w:rsidRPr="009D1341">
              <w:rPr>
                <w:rFonts w:eastAsia="NSimSun" w:cs="Mangal"/>
                <w:color w:val="000000"/>
                <w:kern w:val="2"/>
                <w:sz w:val="20"/>
                <w:szCs w:val="24"/>
                <w:lang w:eastAsia="zh-CN" w:bidi="hi-IN"/>
              </w:rPr>
              <w:t>)</w:t>
            </w:r>
          </w:p>
          <w:p w:rsidR="006C5B63" w:rsidRPr="009D1341" w:rsidRDefault="006C5B63" w:rsidP="00BD1169">
            <w:pPr>
              <w:suppressAutoHyphens/>
              <w:spacing w:before="120"/>
              <w:jc w:val="left"/>
              <w:rPr>
                <w:rFonts w:eastAsia="NSimSun" w:cs="Mangal"/>
                <w:color w:val="000000"/>
                <w:kern w:val="2"/>
                <w:sz w:val="24"/>
                <w:szCs w:val="24"/>
                <w:lang w:eastAsia="zh-CN" w:bidi="hi-IN"/>
              </w:rPr>
            </w:pPr>
            <w:r w:rsidRPr="009D1341">
              <w:rPr>
                <w:rFonts w:eastAsia="NSimSun" w:cs="Mangal"/>
                <w:color w:val="000000"/>
                <w:kern w:val="2"/>
                <w:sz w:val="24"/>
                <w:szCs w:val="24"/>
                <w:lang w:eastAsia="zh-CN" w:bidi="hi-IN"/>
              </w:rPr>
              <w:t>____________________________________________________________________________</w:t>
            </w:r>
          </w:p>
          <w:p w:rsidR="006C5B63" w:rsidRPr="009D1341" w:rsidRDefault="006C5B63" w:rsidP="00BD1169">
            <w:pPr>
              <w:suppressAutoHyphens/>
              <w:spacing w:before="120"/>
              <w:rPr>
                <w:rFonts w:eastAsia="NSimSun" w:cs="Mangal"/>
                <w:color w:val="000000"/>
                <w:kern w:val="2"/>
                <w:sz w:val="24"/>
                <w:szCs w:val="24"/>
                <w:lang w:eastAsia="zh-CN" w:bidi="hi-IN"/>
              </w:rPr>
            </w:pPr>
            <w:r w:rsidRPr="009D1341">
              <w:rPr>
                <w:rFonts w:eastAsia="NSimSun" w:cs="Mangal"/>
                <w:color w:val="000000"/>
                <w:kern w:val="2"/>
                <w:sz w:val="24"/>
                <w:szCs w:val="24"/>
                <w:lang w:eastAsia="zh-CN" w:bidi="hi-IN"/>
              </w:rPr>
              <w:t>____________________________________________________________________________</w:t>
            </w:r>
          </w:p>
          <w:p w:rsidR="006C5B63" w:rsidRPr="009D1341" w:rsidRDefault="006C5B63" w:rsidP="00BD1169">
            <w:pPr>
              <w:suppressAutoHyphens/>
              <w:spacing w:before="120"/>
              <w:rPr>
                <w:rFonts w:eastAsia="NSimSun"/>
                <w:color w:val="000000"/>
                <w:kern w:val="2"/>
                <w:sz w:val="24"/>
                <w:szCs w:val="24"/>
                <w:lang w:eastAsia="zh-CN" w:bidi="hi-IN"/>
              </w:rPr>
            </w:pPr>
            <w:r w:rsidRPr="009D1341">
              <w:rPr>
                <w:rFonts w:eastAsia="NSimSun" w:cs="Mangal"/>
                <w:color w:val="000000"/>
                <w:kern w:val="2"/>
                <w:sz w:val="24"/>
                <w:szCs w:val="24"/>
                <w:lang w:eastAsia="zh-CN" w:bidi="hi-IN"/>
              </w:rPr>
              <w:t>5. Цей акт складено "___" ____________ 20__ року о __ годині __ хвилин у присутності</w:t>
            </w:r>
            <w:r w:rsidRPr="009D1341">
              <w:rPr>
                <w:rFonts w:eastAsia="NSimSun"/>
                <w:color w:val="000000"/>
                <w:kern w:val="2"/>
                <w:sz w:val="24"/>
                <w:szCs w:val="24"/>
                <w:vertAlign w:val="superscript"/>
                <w:lang w:eastAsia="zh-CN" w:bidi="hi-IN"/>
              </w:rPr>
              <w:footnoteReference w:id="1"/>
            </w:r>
            <w:r w:rsidRPr="009D1341">
              <w:rPr>
                <w:rFonts w:eastAsia="NSimSun"/>
                <w:color w:val="000000"/>
                <w:kern w:val="2"/>
                <w:sz w:val="24"/>
                <w:szCs w:val="24"/>
                <w:lang w:eastAsia="zh-CN" w:bidi="hi-IN"/>
              </w:rPr>
              <w:t xml:space="preserve"> </w:t>
            </w:r>
          </w:p>
          <w:p w:rsidR="006C5B63" w:rsidRPr="009D1341" w:rsidRDefault="006C5B63" w:rsidP="00BD1169">
            <w:pPr>
              <w:suppressAutoHyphens/>
              <w:spacing w:before="120"/>
              <w:rPr>
                <w:rFonts w:eastAsia="NSimSun"/>
                <w:color w:val="000000"/>
                <w:kern w:val="2"/>
                <w:sz w:val="24"/>
                <w:szCs w:val="24"/>
                <w:lang w:eastAsia="zh-CN" w:bidi="hi-IN"/>
              </w:rPr>
            </w:pPr>
            <w:r w:rsidRPr="009D1341">
              <w:rPr>
                <w:rFonts w:eastAsia="NSimSun"/>
                <w:color w:val="000000"/>
                <w:kern w:val="2"/>
                <w:sz w:val="24"/>
                <w:szCs w:val="24"/>
                <w:lang w:eastAsia="zh-CN" w:bidi="hi-IN"/>
              </w:rPr>
              <w:t>_____________________________________________________________________________</w:t>
            </w:r>
          </w:p>
          <w:p w:rsidR="006C5B63" w:rsidRPr="009D1341" w:rsidRDefault="006C5B63" w:rsidP="00BD1169">
            <w:pPr>
              <w:suppressAutoHyphens/>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 xml:space="preserve">(прізвище, </w:t>
            </w:r>
            <w:r w:rsidRPr="009D1341">
              <w:rPr>
                <w:rFonts w:eastAsia="NSimSun"/>
                <w:color w:val="000000"/>
                <w:kern w:val="2"/>
                <w:sz w:val="20"/>
                <w:szCs w:val="20"/>
                <w:lang w:eastAsia="zh-CN" w:bidi="hi-IN"/>
              </w:rPr>
              <w:t>ім’я та</w:t>
            </w:r>
            <w:r w:rsidRPr="009D1341">
              <w:rPr>
                <w:rFonts w:eastAsia="NSimSun" w:cs="Mangal"/>
                <w:color w:val="000000"/>
                <w:kern w:val="2"/>
                <w:sz w:val="20"/>
                <w:szCs w:val="24"/>
                <w:lang w:eastAsia="zh-CN" w:bidi="hi-IN"/>
              </w:rPr>
              <w:t xml:space="preserve"> по батькові</w:t>
            </w:r>
            <w:r w:rsidRPr="009D1341">
              <w:rPr>
                <w:rFonts w:eastAsia="NSimSun"/>
                <w:color w:val="000000"/>
                <w:kern w:val="2"/>
                <w:sz w:val="20"/>
                <w:szCs w:val="20"/>
                <w:lang w:eastAsia="zh-CN" w:bidi="hi-IN"/>
              </w:rPr>
              <w:t xml:space="preserve"> об’єкта перевірки – фізичної особи підприємця / особи, уповноваженої представляти об’єкт</w:t>
            </w:r>
            <w:r w:rsidRPr="009D1341">
              <w:rPr>
                <w:rFonts w:eastAsia="NSimSun" w:cs="Mangal"/>
                <w:color w:val="000000"/>
                <w:kern w:val="2"/>
                <w:sz w:val="20"/>
                <w:szCs w:val="24"/>
                <w:lang w:eastAsia="zh-CN" w:bidi="hi-IN"/>
              </w:rPr>
              <w:t xml:space="preserve"> перевірки)</w:t>
            </w:r>
          </w:p>
          <w:p w:rsidR="006C5B63" w:rsidRPr="009D1341" w:rsidRDefault="006C5B63" w:rsidP="00BD1169">
            <w:pPr>
              <w:suppressAutoHyphens/>
              <w:spacing w:before="120"/>
              <w:jc w:val="left"/>
              <w:rPr>
                <w:rFonts w:eastAsia="NSimSun" w:cs="Mangal"/>
                <w:kern w:val="2"/>
                <w:sz w:val="24"/>
                <w:szCs w:val="24"/>
                <w:lang w:eastAsia="zh-CN" w:bidi="hi-IN"/>
              </w:rPr>
            </w:pPr>
            <w:r>
              <w:rPr>
                <w:rFonts w:ascii="Liberation Serif" w:eastAsia="NSimSun" w:hAnsi="Liberation Serif" w:cs="Mangal"/>
                <w:color w:val="000000"/>
                <w:kern w:val="2"/>
                <w:sz w:val="24"/>
                <w:szCs w:val="24"/>
                <w:lang w:eastAsia="zh-CN" w:bidi="hi-IN"/>
              </w:rPr>
              <w:t>__</w:t>
            </w:r>
            <w:r w:rsidRPr="009D1341">
              <w:rPr>
                <w:rFonts w:eastAsia="NSimSun" w:cs="Mangal"/>
                <w:color w:val="000000"/>
                <w:kern w:val="2"/>
                <w:sz w:val="24"/>
                <w:szCs w:val="24"/>
                <w:lang w:eastAsia="zh-CN" w:bidi="hi-IN"/>
              </w:rPr>
              <w:t>___________________________________________________________________________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 xml:space="preserve">            (прізвище, ім'я, по батькові, посади інших працівників об'єкта перевірки - у разі їх присутності)</w:t>
            </w:r>
          </w:p>
          <w:p w:rsidR="006C5B63" w:rsidRPr="009D1341" w:rsidRDefault="006C5B63" w:rsidP="00BD1169">
            <w:pPr>
              <w:suppressAutoHyphens/>
              <w:spacing w:before="120"/>
              <w:jc w:val="left"/>
              <w:rPr>
                <w:rFonts w:eastAsia="NSimSun" w:cs="Mangal"/>
                <w:kern w:val="2"/>
                <w:sz w:val="24"/>
                <w:szCs w:val="24"/>
                <w:lang w:eastAsia="zh-CN" w:bidi="hi-IN"/>
              </w:rPr>
            </w:pPr>
            <w:r w:rsidRPr="009D1341">
              <w:rPr>
                <w:rFonts w:eastAsia="NSimSun" w:cs="Mangal"/>
                <w:color w:val="000000"/>
                <w:kern w:val="2"/>
                <w:sz w:val="24"/>
                <w:szCs w:val="24"/>
                <w:lang w:eastAsia="zh-CN" w:bidi="hi-IN"/>
              </w:rPr>
              <w:t>6. Акт складено та підписано у двох примірниках, які мають однакову силу.</w:t>
            </w:r>
          </w:p>
          <w:p w:rsidR="006C5B63" w:rsidRPr="009D1341" w:rsidRDefault="006C5B63" w:rsidP="00BD1169">
            <w:pPr>
              <w:suppressAutoHyphens/>
              <w:spacing w:before="120"/>
              <w:jc w:val="left"/>
              <w:rPr>
                <w:rFonts w:eastAsia="NSimSun" w:cs="Mangal"/>
                <w:kern w:val="2"/>
                <w:sz w:val="24"/>
                <w:szCs w:val="24"/>
                <w:lang w:eastAsia="zh-CN" w:bidi="hi-IN"/>
              </w:rPr>
            </w:pPr>
            <w:r w:rsidRPr="009D1341">
              <w:rPr>
                <w:rFonts w:eastAsia="NSimSun" w:cs="Mangal"/>
                <w:color w:val="000000"/>
                <w:kern w:val="2"/>
                <w:sz w:val="24"/>
                <w:szCs w:val="24"/>
                <w:lang w:eastAsia="zh-CN" w:bidi="hi-IN"/>
              </w:rPr>
              <w:t>7. Акт підписано зі сторони Національного банку України:</w:t>
            </w:r>
          </w:p>
          <w:tbl>
            <w:tblPr>
              <w:tblW w:w="5000" w:type="pct"/>
              <w:tblLayout w:type="fixed"/>
              <w:tblLook w:val="0000" w:firstRow="0" w:lastRow="0" w:firstColumn="0" w:lastColumn="0" w:noHBand="0" w:noVBand="0"/>
            </w:tblPr>
            <w:tblGrid>
              <w:gridCol w:w="3017"/>
              <w:gridCol w:w="2362"/>
              <w:gridCol w:w="4044"/>
            </w:tblGrid>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w:t>
                  </w:r>
                  <w:r w:rsidRPr="009D1341">
                    <w:rPr>
                      <w:rFonts w:eastAsia="NSimSun" w:cs="Mangal"/>
                      <w:color w:val="000000"/>
                      <w:kern w:val="2"/>
                      <w:sz w:val="20"/>
                      <w:szCs w:val="24"/>
                      <w:lang w:eastAsia="zh-CN" w:bidi="hi-IN"/>
                    </w:rPr>
                    <w:br/>
                    <w:t>(прізвище, ім'я, по батькові)</w:t>
                  </w:r>
                </w:p>
              </w:tc>
            </w:tr>
          </w:tbl>
          <w:p w:rsidR="006C5B63" w:rsidRPr="009D1341" w:rsidRDefault="006C5B63" w:rsidP="00BD1169">
            <w:pPr>
              <w:suppressAutoHyphens/>
              <w:spacing w:before="280"/>
              <w:jc w:val="left"/>
              <w:rPr>
                <w:rFonts w:eastAsia="NSimSun" w:cs="Mangal"/>
                <w:kern w:val="2"/>
                <w:sz w:val="24"/>
                <w:szCs w:val="24"/>
                <w:lang w:eastAsia="zh-CN" w:bidi="hi-IN"/>
              </w:rPr>
            </w:pPr>
            <w:r w:rsidRPr="009D1341">
              <w:rPr>
                <w:rFonts w:eastAsia="NSimSun"/>
                <w:color w:val="000000"/>
                <w:kern w:val="2"/>
                <w:sz w:val="24"/>
                <w:szCs w:val="24"/>
                <w:lang w:eastAsia="zh-CN" w:bidi="hi-IN"/>
              </w:rPr>
              <w:t xml:space="preserve">8. </w:t>
            </w:r>
            <w:r w:rsidRPr="009D1341">
              <w:rPr>
                <w:rFonts w:eastAsia="NSimSun" w:cs="Mangal"/>
                <w:color w:val="000000"/>
                <w:kern w:val="2"/>
                <w:sz w:val="24"/>
                <w:szCs w:val="24"/>
                <w:lang w:eastAsia="zh-CN" w:bidi="hi-IN"/>
              </w:rPr>
              <w:t>Акт підписано зі сторони об'єкта перевірки</w:t>
            </w:r>
            <w:r w:rsidR="0042139D">
              <w:rPr>
                <w:rFonts w:eastAsia="NSimSun" w:cs="Mangal"/>
                <w:color w:val="000000"/>
                <w:kern w:val="2"/>
                <w:sz w:val="24"/>
                <w:szCs w:val="24"/>
                <w:lang w:eastAsia="zh-CN" w:bidi="hi-IN"/>
              </w:rPr>
              <w:t xml:space="preserve"> </w:t>
            </w:r>
            <w:r w:rsidR="0042139D" w:rsidRPr="0042139D">
              <w:rPr>
                <w:rFonts w:eastAsia="NSimSun" w:cs="Mangal"/>
                <w:color w:val="000000"/>
                <w:kern w:val="2"/>
                <w:sz w:val="24"/>
                <w:szCs w:val="24"/>
                <w:vertAlign w:val="superscript"/>
                <w:lang w:eastAsia="zh-CN" w:bidi="hi-IN"/>
              </w:rPr>
              <w:t>1</w:t>
            </w:r>
            <w:r w:rsidRPr="009D1341">
              <w:rPr>
                <w:rFonts w:eastAsia="NSimSun" w:cs="Mangal"/>
                <w:color w:val="000000"/>
                <w:kern w:val="2"/>
                <w:sz w:val="24"/>
                <w:szCs w:val="24"/>
                <w:lang w:eastAsia="zh-CN" w:bidi="hi-IN"/>
              </w:rPr>
              <w:t>:</w:t>
            </w:r>
          </w:p>
          <w:tbl>
            <w:tblPr>
              <w:tblW w:w="5000" w:type="pct"/>
              <w:tblLayout w:type="fixed"/>
              <w:tblLook w:val="0000" w:firstRow="0" w:lastRow="0" w:firstColumn="0" w:lastColumn="0" w:noHBand="0" w:noVBand="0"/>
            </w:tblPr>
            <w:tblGrid>
              <w:gridCol w:w="3017"/>
              <w:gridCol w:w="2362"/>
              <w:gridCol w:w="4044"/>
            </w:tblGrid>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r w:rsidRPr="009D1341">
                    <w:rPr>
                      <w:rFonts w:eastAsia="NSimSun"/>
                      <w:color w:val="000000"/>
                      <w:kern w:val="2"/>
                      <w:sz w:val="20"/>
                      <w:szCs w:val="20"/>
                      <w:vertAlign w:val="superscript"/>
                      <w:lang w:eastAsia="zh-CN" w:bidi="hi-IN"/>
                    </w:rPr>
                    <w:footnoteReference w:id="2"/>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bl>
          <w:p w:rsidR="006C5B63" w:rsidRPr="009D1341" w:rsidRDefault="006C5B63" w:rsidP="00BD1169">
            <w:pPr>
              <w:suppressAutoHyphens/>
              <w:spacing w:before="280"/>
              <w:rPr>
                <w:rFonts w:ascii="Liberation Serif" w:eastAsia="NSimSun" w:hAnsi="Liberation Serif" w:cs="Mangal" w:hint="eastAsia"/>
                <w:kern w:val="2"/>
                <w:sz w:val="24"/>
                <w:szCs w:val="24"/>
                <w:lang w:eastAsia="zh-CN" w:bidi="hi-IN"/>
              </w:rPr>
            </w:pPr>
            <w:r>
              <w:rPr>
                <w:rFonts w:ascii="Liberation Serif" w:eastAsia="NSimSun" w:hAnsi="Liberation Serif" w:cs="Mangal"/>
                <w:color w:val="000000"/>
                <w:kern w:val="2"/>
                <w:sz w:val="24"/>
                <w:szCs w:val="24"/>
                <w:lang w:eastAsia="zh-CN" w:bidi="hi-IN"/>
              </w:rPr>
              <w:lastRenderedPageBreak/>
              <w:t xml:space="preserve">9. </w:t>
            </w:r>
            <w:r w:rsidRPr="009D1341">
              <w:rPr>
                <w:rFonts w:ascii="Liberation Serif" w:eastAsia="NSimSun" w:hAnsi="Liberation Serif" w:cs="Mangal"/>
                <w:color w:val="000000"/>
                <w:kern w:val="2"/>
                <w:sz w:val="24"/>
                <w:szCs w:val="24"/>
                <w:lang w:eastAsia="zh-CN" w:bidi="hi-IN"/>
              </w:rPr>
              <w:t>Від підписання акт</w:t>
            </w:r>
            <w:r>
              <w:rPr>
                <w:rFonts w:ascii="Liberation Serif" w:eastAsia="NSimSun" w:hAnsi="Liberation Serif" w:cs="Mangal"/>
                <w:color w:val="000000"/>
                <w:kern w:val="2"/>
                <w:sz w:val="24"/>
                <w:szCs w:val="24"/>
                <w:lang w:eastAsia="zh-CN" w:bidi="hi-IN"/>
              </w:rPr>
              <w:t>у</w:t>
            </w:r>
            <w:r w:rsidRPr="009D1341">
              <w:rPr>
                <w:rFonts w:ascii="Liberation Serif" w:eastAsia="NSimSun" w:hAnsi="Liberation Serif" w:cs="Mangal"/>
                <w:color w:val="000000"/>
                <w:kern w:val="2"/>
                <w:sz w:val="24"/>
                <w:szCs w:val="24"/>
                <w:lang w:eastAsia="zh-CN" w:bidi="hi-IN"/>
              </w:rPr>
              <w:t xml:space="preserve"> відмовляюся.</w:t>
            </w:r>
          </w:p>
          <w:p w:rsidR="006C5B63" w:rsidRDefault="006C5B63" w:rsidP="00BD1169">
            <w:pPr>
              <w:suppressAutoHyphens/>
              <w:spacing w:before="280"/>
              <w:rPr>
                <w:rFonts w:ascii="Liberation Serif" w:eastAsia="NSimSun" w:hAnsi="Liberation Serif" w:cs="Mangal" w:hint="eastAsia"/>
                <w:color w:val="000000"/>
                <w:kern w:val="2"/>
                <w:sz w:val="24"/>
                <w:szCs w:val="24"/>
                <w:lang w:eastAsia="zh-CN" w:bidi="hi-IN"/>
              </w:rPr>
            </w:pPr>
            <w:r w:rsidRPr="009D1341">
              <w:rPr>
                <w:rFonts w:ascii="Liberation Serif" w:eastAsia="NSimSun" w:hAnsi="Liberation Serif" w:cs="Mangal"/>
                <w:color w:val="000000"/>
                <w:kern w:val="2"/>
                <w:sz w:val="24"/>
                <w:szCs w:val="24"/>
                <w:lang w:eastAsia="zh-CN" w:bidi="hi-IN"/>
              </w:rPr>
              <w:t>Причина відмови від підписання акт</w:t>
            </w:r>
            <w:r>
              <w:rPr>
                <w:rFonts w:ascii="Liberation Serif" w:eastAsia="NSimSun" w:hAnsi="Liberation Serif" w:cs="Mangal"/>
                <w:color w:val="000000"/>
                <w:kern w:val="2"/>
                <w:sz w:val="24"/>
                <w:szCs w:val="24"/>
                <w:lang w:eastAsia="zh-CN" w:bidi="hi-IN"/>
              </w:rPr>
              <w:t>у</w:t>
            </w:r>
            <w:r w:rsidRPr="009D1341">
              <w:rPr>
                <w:rFonts w:ascii="Liberation Serif" w:eastAsia="NSimSun" w:hAnsi="Liberation Serif" w:cs="Mangal"/>
                <w:color w:val="000000"/>
                <w:kern w:val="2"/>
                <w:sz w:val="24"/>
                <w:szCs w:val="24"/>
                <w:lang w:eastAsia="zh-CN" w:bidi="hi-IN"/>
              </w:rPr>
              <w:t xml:space="preserve"> ___________________________________________</w:t>
            </w:r>
            <w:r>
              <w:rPr>
                <w:rFonts w:ascii="Liberation Serif" w:eastAsia="NSimSun" w:hAnsi="Liberation Serif" w:cs="Mangal"/>
                <w:color w:val="000000"/>
                <w:kern w:val="2"/>
                <w:sz w:val="24"/>
                <w:szCs w:val="24"/>
                <w:lang w:eastAsia="zh-CN" w:bidi="hi-IN"/>
              </w:rPr>
              <w:t>___ __________________________________________________________________________________________________________________________________________________________________________________________________________________________________________</w:t>
            </w:r>
          </w:p>
          <w:tbl>
            <w:tblPr>
              <w:tblW w:w="5000" w:type="pct"/>
              <w:tblLayout w:type="fixed"/>
              <w:tblLook w:val="0000" w:firstRow="0" w:lastRow="0" w:firstColumn="0" w:lastColumn="0" w:noHBand="0" w:noVBand="0"/>
            </w:tblPr>
            <w:tblGrid>
              <w:gridCol w:w="3017"/>
              <w:gridCol w:w="2362"/>
              <w:gridCol w:w="4044"/>
            </w:tblGrid>
            <w:tr w:rsidR="006C5B63" w:rsidRPr="009D1341" w:rsidTr="00BD1169">
              <w:tc>
                <w:tcPr>
                  <w:tcW w:w="3360" w:type="dxa"/>
                  <w:shd w:val="clear" w:color="auto" w:fill="auto"/>
                </w:tcPr>
                <w:p w:rsidR="006C5B63" w:rsidRPr="009D1341" w:rsidRDefault="006C5B63" w:rsidP="00BD1169">
                  <w:pPr>
                    <w:suppressAutoHyphens/>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r w:rsidRPr="009D1341">
                    <w:rPr>
                      <w:rFonts w:eastAsia="NSimSun"/>
                      <w:color w:val="000000"/>
                      <w:kern w:val="2"/>
                      <w:sz w:val="20"/>
                      <w:szCs w:val="20"/>
                      <w:vertAlign w:val="superscript"/>
                      <w:lang w:eastAsia="zh-CN" w:bidi="hi-IN"/>
                    </w:rPr>
                    <w:footnoteReference w:id="3"/>
                  </w:r>
                </w:p>
              </w:tc>
              <w:tc>
                <w:tcPr>
                  <w:tcW w:w="2625" w:type="dxa"/>
                  <w:shd w:val="clear" w:color="auto" w:fill="auto"/>
                </w:tcPr>
                <w:p w:rsidR="006C5B63" w:rsidRPr="009D1341" w:rsidRDefault="006C5B63" w:rsidP="00BD1169">
                  <w:pPr>
                    <w:suppressAutoHyphens/>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jc w:val="center"/>
                    <w:rPr>
                      <w:rFonts w:eastAsia="NSimSun" w:cs="Mangal"/>
                      <w:kern w:val="2"/>
                      <w:sz w:val="24"/>
                      <w:szCs w:val="24"/>
                      <w:lang w:eastAsia="zh-CN" w:bidi="hi-IN"/>
                    </w:rPr>
                  </w:pPr>
                  <w:r w:rsidRPr="00695AF6">
                    <w:rPr>
                      <w:rFonts w:eastAsia="NSimSun" w:cs="Mangal"/>
                      <w:color w:val="000000"/>
                      <w:kern w:val="2"/>
                      <w:sz w:val="24"/>
                      <w:szCs w:val="24"/>
                      <w:lang w:eastAsia="zh-CN" w:bidi="hi-IN"/>
                    </w:rPr>
                    <w:t>___________________________</w:t>
                  </w:r>
                  <w:r w:rsidRPr="00695AF6">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(прізвище, ім'я, по батькові)</w:t>
                  </w:r>
                </w:p>
              </w:tc>
            </w:tr>
          </w:tbl>
          <w:p w:rsidR="006C5B63" w:rsidRPr="009D1341" w:rsidRDefault="006C5B63" w:rsidP="00BD1169">
            <w:pPr>
              <w:suppressAutoHyphens/>
              <w:spacing w:before="280"/>
              <w:rPr>
                <w:rFonts w:eastAsia="NSimSun"/>
                <w:color w:val="000000"/>
                <w:kern w:val="2"/>
                <w:sz w:val="24"/>
                <w:szCs w:val="24"/>
                <w:lang w:eastAsia="zh-CN" w:bidi="hi-IN"/>
              </w:rPr>
            </w:pPr>
            <w:r>
              <w:rPr>
                <w:rFonts w:eastAsia="NSimSun"/>
                <w:color w:val="000000"/>
                <w:kern w:val="2"/>
                <w:sz w:val="24"/>
                <w:szCs w:val="24"/>
                <w:lang w:eastAsia="zh-CN" w:bidi="hi-IN"/>
              </w:rPr>
              <w:t>10</w:t>
            </w:r>
            <w:r w:rsidRPr="009D1341">
              <w:rPr>
                <w:rFonts w:eastAsia="NSimSun"/>
                <w:color w:val="000000"/>
                <w:kern w:val="2"/>
                <w:sz w:val="24"/>
                <w:szCs w:val="24"/>
                <w:lang w:eastAsia="zh-CN" w:bidi="hi-IN"/>
              </w:rPr>
              <w:t>. Один примірник акт</w:t>
            </w:r>
            <w:r>
              <w:rPr>
                <w:rFonts w:eastAsia="NSimSun"/>
                <w:color w:val="000000"/>
                <w:kern w:val="2"/>
                <w:sz w:val="24"/>
                <w:szCs w:val="24"/>
                <w:lang w:eastAsia="zh-CN" w:bidi="hi-IN"/>
              </w:rPr>
              <w:t xml:space="preserve">у </w:t>
            </w:r>
            <w:r w:rsidRPr="009D1341">
              <w:rPr>
                <w:rFonts w:eastAsia="NSimSun"/>
                <w:color w:val="000000"/>
                <w:kern w:val="2"/>
                <w:sz w:val="24"/>
                <w:szCs w:val="24"/>
                <w:lang w:eastAsia="zh-CN" w:bidi="hi-IN"/>
              </w:rPr>
              <w:t>отримано об’єктом перевірки – фізичною особою-підприємцем / особою, уповноваженою представляти об’єкт перевірки.</w:t>
            </w:r>
          </w:p>
          <w:tbl>
            <w:tblPr>
              <w:tblW w:w="5000" w:type="pct"/>
              <w:tblLayout w:type="fixed"/>
              <w:tblLook w:val="0000" w:firstRow="0" w:lastRow="0" w:firstColumn="0" w:lastColumn="0" w:noHBand="0" w:noVBand="0"/>
            </w:tblPr>
            <w:tblGrid>
              <w:gridCol w:w="3017"/>
              <w:gridCol w:w="2362"/>
              <w:gridCol w:w="4044"/>
            </w:tblGrid>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ascii="Liberation Serif" w:eastAsia="NSimSun" w:hAnsi="Liberation Serif" w:cs="Mangal"/>
                      <w:color w:val="000000"/>
                      <w:kern w:val="2"/>
                      <w:sz w:val="24"/>
                      <w:szCs w:val="24"/>
                      <w:lang w:eastAsia="zh-CN" w:bidi="hi-IN"/>
                    </w:rPr>
                    <w:t>_</w:t>
                  </w:r>
                  <w:r w:rsidRPr="009D1341">
                    <w:rPr>
                      <w:rFonts w:eastAsia="NSimSun"/>
                      <w:color w:val="000000"/>
                      <w:kern w:val="2"/>
                      <w:sz w:val="24"/>
                      <w:szCs w:val="24"/>
                      <w:lang w:eastAsia="zh-CN" w:bidi="hi-IN"/>
                    </w:rPr>
                    <w:t>“____”___________20__</w:t>
                  </w:r>
                  <w:r w:rsidRPr="009D1341">
                    <w:rPr>
                      <w:rFonts w:eastAsia="NSimSun"/>
                      <w:color w:val="000000"/>
                      <w:kern w:val="2"/>
                      <w:sz w:val="24"/>
                      <w:szCs w:val="24"/>
                      <w:lang w:eastAsia="zh-CN" w:bidi="hi-IN"/>
                    </w:rPr>
                    <w:br/>
                  </w:r>
                  <w:r w:rsidRPr="009D1341">
                    <w:rPr>
                      <w:rFonts w:eastAsia="NSimSun"/>
                      <w:color w:val="000000"/>
                      <w:kern w:val="2"/>
                      <w:sz w:val="20"/>
                      <w:szCs w:val="20"/>
                      <w:lang w:eastAsia="zh-CN" w:bidi="hi-IN"/>
                    </w:rPr>
                    <w:t>(дата)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bl>
          <w:p w:rsidR="006C5B63" w:rsidRPr="009D1341" w:rsidRDefault="006C5B63" w:rsidP="00BD1169">
            <w:pPr>
              <w:suppressAutoHyphens/>
              <w:spacing w:before="120"/>
              <w:rPr>
                <w:rFonts w:eastAsia="NSimSun"/>
                <w:color w:val="000000"/>
                <w:kern w:val="2"/>
                <w:sz w:val="24"/>
                <w:szCs w:val="24"/>
                <w:lang w:eastAsia="zh-CN" w:bidi="hi-IN"/>
              </w:rPr>
            </w:pPr>
            <w:r w:rsidRPr="009D1341">
              <w:rPr>
                <w:rFonts w:eastAsia="NSimSun"/>
                <w:color w:val="000000"/>
                <w:kern w:val="2"/>
                <w:sz w:val="40"/>
                <w:szCs w:val="40"/>
                <w:lang w:eastAsia="zh-CN" w:bidi="hi-IN"/>
              </w:rPr>
              <w:t xml:space="preserve">□ </w:t>
            </w:r>
            <w:r w:rsidRPr="009D1341">
              <w:rPr>
                <w:rFonts w:eastAsia="NSimSun"/>
                <w:color w:val="000000"/>
                <w:kern w:val="2"/>
                <w:sz w:val="24"/>
                <w:szCs w:val="24"/>
                <w:lang w:eastAsia="zh-CN" w:bidi="hi-IN"/>
              </w:rPr>
              <w:t>Від підписання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 xml:space="preserve"> об’єкт</w:t>
            </w:r>
            <w:r w:rsidRPr="009D1341">
              <w:rPr>
                <w:rFonts w:eastAsia="NSimSun" w:cs="Mangal"/>
                <w:color w:val="000000"/>
                <w:kern w:val="2"/>
                <w:sz w:val="24"/>
                <w:szCs w:val="24"/>
                <w:lang w:eastAsia="zh-CN" w:bidi="hi-IN"/>
              </w:rPr>
              <w:t xml:space="preserve"> перевірки </w:t>
            </w:r>
            <w:r w:rsidRPr="009D1341">
              <w:rPr>
                <w:rFonts w:eastAsia="NSimSun"/>
                <w:color w:val="000000"/>
                <w:kern w:val="2"/>
                <w:sz w:val="24"/>
                <w:szCs w:val="24"/>
                <w:lang w:eastAsia="zh-CN" w:bidi="hi-IN"/>
              </w:rPr>
              <w:t>– фізична особа-підприємець / особа, уповноважена представляти об’єкт</w:t>
            </w:r>
            <w:r w:rsidRPr="009D1341">
              <w:rPr>
                <w:rFonts w:eastAsia="NSimSun" w:cs="Mangal"/>
                <w:color w:val="000000"/>
                <w:kern w:val="2"/>
                <w:sz w:val="24"/>
                <w:szCs w:val="24"/>
                <w:lang w:eastAsia="zh-CN" w:bidi="hi-IN"/>
              </w:rPr>
              <w:t xml:space="preserve"> перевірки</w:t>
            </w:r>
            <w:r w:rsidRPr="009D1341">
              <w:rPr>
                <w:rFonts w:eastAsia="NSimSun"/>
                <w:color w:val="000000"/>
                <w:kern w:val="2"/>
                <w:sz w:val="24"/>
                <w:szCs w:val="24"/>
                <w:lang w:eastAsia="zh-CN" w:bidi="hi-IN"/>
              </w:rPr>
              <w:t>, відмовився/-лась.</w:t>
            </w:r>
          </w:p>
          <w:p w:rsidR="006C5B63" w:rsidRPr="009D1341" w:rsidRDefault="006C5B63" w:rsidP="00BD1169">
            <w:pPr>
              <w:suppressAutoHyphens/>
              <w:spacing w:after="280"/>
              <w:jc w:val="left"/>
              <w:rPr>
                <w:rFonts w:eastAsia="NSimSun"/>
                <w:kern w:val="2"/>
                <w:sz w:val="24"/>
                <w:szCs w:val="24"/>
                <w:lang w:eastAsia="zh-CN" w:bidi="hi-IN"/>
              </w:rPr>
            </w:pPr>
            <w:r w:rsidRPr="009D1341">
              <w:rPr>
                <w:rFonts w:eastAsia="NSimSun"/>
                <w:color w:val="000000"/>
                <w:kern w:val="2"/>
                <w:sz w:val="24"/>
                <w:szCs w:val="24"/>
                <w:lang w:eastAsia="zh-CN" w:bidi="hi-IN"/>
              </w:rPr>
              <w:t xml:space="preserve">Причина відмови </w:t>
            </w:r>
            <w:r w:rsidRPr="009D1341">
              <w:rPr>
                <w:rFonts w:eastAsia="NSimSun" w:cs="Mangal"/>
                <w:color w:val="000000"/>
                <w:kern w:val="2"/>
                <w:sz w:val="24"/>
                <w:szCs w:val="24"/>
                <w:lang w:eastAsia="zh-CN" w:bidi="hi-IN"/>
              </w:rPr>
              <w:t>від підписання акт</w:t>
            </w:r>
            <w:r>
              <w:rPr>
                <w:rFonts w:eastAsia="NSimSun" w:cs="Mangal"/>
                <w:color w:val="000000"/>
                <w:kern w:val="2"/>
                <w:sz w:val="24"/>
                <w:szCs w:val="24"/>
                <w:lang w:eastAsia="zh-CN" w:bidi="hi-IN"/>
              </w:rPr>
              <w:t>у</w:t>
            </w:r>
            <w:r w:rsidRPr="009D1341">
              <w:rPr>
                <w:rFonts w:eastAsia="NSimSun"/>
                <w:color w:val="000000"/>
                <w:kern w:val="2"/>
                <w:sz w:val="24"/>
                <w:szCs w:val="24"/>
                <w:lang w:eastAsia="zh-CN" w:bidi="hi-IN"/>
              </w:rPr>
              <w:t>____________________________________________</w:t>
            </w:r>
            <w:r w:rsidRPr="009D1341">
              <w:rPr>
                <w:rFonts w:eastAsia="NSimSun"/>
                <w:color w:val="000000"/>
                <w:kern w:val="2"/>
                <w:sz w:val="24"/>
                <w:szCs w:val="24"/>
                <w:lang w:eastAsia="zh-CN" w:bidi="hi-IN"/>
              </w:rPr>
              <w:br/>
              <w:t>_____________________________________________________________________________</w:t>
            </w:r>
            <w:r w:rsidRPr="009D1341">
              <w:rPr>
                <w:rFonts w:eastAsia="NSimSun"/>
                <w:color w:val="000000"/>
                <w:kern w:val="2"/>
                <w:sz w:val="24"/>
                <w:szCs w:val="24"/>
                <w:lang w:eastAsia="zh-CN" w:bidi="hi-IN"/>
              </w:rPr>
              <w:br/>
              <w:t>_____________________________________________________________________________</w:t>
            </w:r>
          </w:p>
          <w:p w:rsidR="006C5B63" w:rsidRPr="009D1341" w:rsidRDefault="006C5B63" w:rsidP="00BD1169">
            <w:pPr>
              <w:suppressAutoHyphens/>
              <w:spacing w:before="280"/>
              <w:rPr>
                <w:rFonts w:eastAsia="NSimSun"/>
                <w:color w:val="000000"/>
                <w:kern w:val="2"/>
                <w:sz w:val="24"/>
                <w:szCs w:val="24"/>
                <w:lang w:eastAsia="zh-CN" w:bidi="hi-IN"/>
              </w:rPr>
            </w:pPr>
            <w:r w:rsidRPr="009D1341">
              <w:rPr>
                <w:rFonts w:eastAsia="NSimSun"/>
                <w:color w:val="000000"/>
                <w:kern w:val="2"/>
                <w:sz w:val="40"/>
                <w:szCs w:val="40"/>
                <w:lang w:eastAsia="zh-CN" w:bidi="hi-IN"/>
              </w:rPr>
              <w:t xml:space="preserve">□ </w:t>
            </w:r>
            <w:r w:rsidRPr="009D1341">
              <w:rPr>
                <w:rFonts w:eastAsia="NSimSun"/>
                <w:color w:val="000000"/>
                <w:kern w:val="2"/>
                <w:sz w:val="24"/>
                <w:szCs w:val="24"/>
                <w:lang w:eastAsia="zh-CN" w:bidi="hi-IN"/>
              </w:rPr>
              <w:t>Від отримання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 xml:space="preserve"> об’єкт перевірки – фізична особа-підприємець / особа, уповноважена представляти об’єкт перевірки, відмовився/-лась.</w:t>
            </w:r>
          </w:p>
          <w:p w:rsidR="006C5B63" w:rsidRPr="009D1341" w:rsidRDefault="006C5B63" w:rsidP="00BD1169">
            <w:pPr>
              <w:suppressAutoHyphens/>
              <w:spacing w:after="280"/>
              <w:rPr>
                <w:rFonts w:eastAsia="NSimSun"/>
                <w:color w:val="000000"/>
                <w:kern w:val="2"/>
                <w:sz w:val="24"/>
                <w:szCs w:val="24"/>
                <w:lang w:eastAsia="zh-CN" w:bidi="hi-IN"/>
              </w:rPr>
            </w:pPr>
            <w:r w:rsidRPr="009D1341">
              <w:rPr>
                <w:rFonts w:eastAsia="NSimSun"/>
                <w:color w:val="000000"/>
                <w:kern w:val="2"/>
                <w:sz w:val="24"/>
                <w:szCs w:val="24"/>
                <w:lang w:eastAsia="zh-CN" w:bidi="hi-IN"/>
              </w:rPr>
              <w:t>Причина відмови</w:t>
            </w:r>
            <w:r w:rsidRPr="009D1341">
              <w:rPr>
                <w:rFonts w:eastAsia="NSimSun" w:cs="Mangal"/>
                <w:color w:val="000000"/>
                <w:kern w:val="2"/>
                <w:sz w:val="24"/>
                <w:szCs w:val="24"/>
                <w:lang w:eastAsia="zh-CN" w:bidi="hi-IN"/>
              </w:rPr>
              <w:t xml:space="preserve"> від </w:t>
            </w:r>
            <w:r w:rsidRPr="009D1341">
              <w:rPr>
                <w:rFonts w:eastAsia="NSimSun"/>
                <w:color w:val="000000"/>
                <w:kern w:val="2"/>
                <w:sz w:val="24"/>
                <w:szCs w:val="24"/>
                <w:lang w:eastAsia="zh-CN" w:bidi="hi-IN"/>
              </w:rPr>
              <w:t>отримання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 xml:space="preserve"> ____________________________________________</w:t>
            </w:r>
            <w:r w:rsidRPr="009D1341">
              <w:rPr>
                <w:rFonts w:eastAsia="NSimSun"/>
                <w:color w:val="000000"/>
                <w:kern w:val="2"/>
                <w:sz w:val="24"/>
                <w:szCs w:val="24"/>
                <w:lang w:eastAsia="zh-CN" w:bidi="hi-IN"/>
              </w:rPr>
              <w:br/>
              <w:t>_____________________________________________________________________________</w:t>
            </w:r>
            <w:r w:rsidRPr="009D1341">
              <w:rPr>
                <w:rFonts w:eastAsia="NSimSun"/>
                <w:color w:val="000000"/>
                <w:kern w:val="2"/>
                <w:sz w:val="24"/>
                <w:szCs w:val="24"/>
                <w:lang w:eastAsia="zh-CN" w:bidi="hi-IN"/>
              </w:rPr>
              <w:br/>
              <w:t>_____________________________________________________________________________</w:t>
            </w:r>
          </w:p>
          <w:p w:rsidR="006C5B63" w:rsidRPr="009D1341" w:rsidRDefault="006C5B63" w:rsidP="00BD1169">
            <w:pPr>
              <w:suppressAutoHyphens/>
              <w:spacing w:before="280"/>
              <w:rPr>
                <w:rFonts w:eastAsia="NSimSun" w:cs="Mangal"/>
                <w:kern w:val="2"/>
                <w:sz w:val="24"/>
                <w:szCs w:val="24"/>
                <w:lang w:eastAsia="zh-CN" w:bidi="hi-IN"/>
              </w:rPr>
            </w:pPr>
            <w:r w:rsidRPr="009D1341">
              <w:rPr>
                <w:rFonts w:eastAsia="NSimSun"/>
                <w:color w:val="000000"/>
                <w:kern w:val="2"/>
                <w:sz w:val="24"/>
                <w:szCs w:val="24"/>
                <w:lang w:eastAsia="zh-CN" w:bidi="hi-IN"/>
              </w:rPr>
              <w:t>Факт відмови  об’єкта перевірки – фізичної особи-підприємця / особи, уповноваженої представляти об’єкт перевірки, від підписання та/або отримання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 xml:space="preserve"> засвідчуємо</w:t>
            </w:r>
            <w:r w:rsidRPr="009D1341">
              <w:rPr>
                <w:rFonts w:eastAsia="NSimSun" w:cs="Mangal"/>
                <w:color w:val="000000"/>
                <w:kern w:val="2"/>
                <w:sz w:val="24"/>
                <w:szCs w:val="24"/>
                <w:lang w:eastAsia="zh-CN" w:bidi="hi-IN"/>
              </w:rPr>
              <w:t>.</w:t>
            </w:r>
          </w:p>
          <w:tbl>
            <w:tblPr>
              <w:tblW w:w="0" w:type="auto"/>
              <w:tblLayout w:type="fixed"/>
              <w:tblLook w:val="0000" w:firstRow="0" w:lastRow="0" w:firstColumn="0" w:lastColumn="0" w:noHBand="0" w:noVBand="0"/>
            </w:tblPr>
            <w:tblGrid>
              <w:gridCol w:w="3360"/>
              <w:gridCol w:w="2625"/>
              <w:gridCol w:w="4515"/>
            </w:tblGrid>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r w:rsidR="006C5B63" w:rsidRPr="009D1341" w:rsidTr="00BD1169">
              <w:tc>
                <w:tcPr>
                  <w:tcW w:w="3360"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(посада)</w:t>
                  </w:r>
                </w:p>
              </w:tc>
              <w:tc>
                <w:tcPr>
                  <w:tcW w:w="262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4"/>
                      <w:szCs w:val="24"/>
                      <w:lang w:eastAsia="zh-CN" w:bidi="hi-IN"/>
                    </w:rPr>
                    <w:t>____________</w:t>
                  </w:r>
                  <w:r w:rsidRPr="009D1341">
                    <w:rPr>
                      <w:rFonts w:eastAsia="NSimSun" w:cs="Mangal"/>
                      <w:color w:val="000000"/>
                      <w:kern w:val="2"/>
                      <w:sz w:val="24"/>
                      <w:szCs w:val="24"/>
                      <w:lang w:eastAsia="zh-CN" w:bidi="hi-IN"/>
                    </w:rPr>
                    <w:br/>
                  </w:r>
                  <w:r w:rsidRPr="009D1341">
                    <w:rPr>
                      <w:rFonts w:eastAsia="NSimSun" w:cs="Mangal"/>
                      <w:color w:val="000000"/>
                      <w:kern w:val="2"/>
                      <w:sz w:val="20"/>
                      <w:szCs w:val="24"/>
                      <w:lang w:eastAsia="zh-CN" w:bidi="hi-IN"/>
                    </w:rPr>
                    <w:t>(підпис)</w:t>
                  </w:r>
                </w:p>
              </w:tc>
              <w:tc>
                <w:tcPr>
                  <w:tcW w:w="4515" w:type="dxa"/>
                  <w:shd w:val="clear" w:color="auto" w:fill="auto"/>
                </w:tcPr>
                <w:p w:rsidR="006C5B63" w:rsidRPr="009D1341" w:rsidRDefault="006C5B63" w:rsidP="00BD1169">
                  <w:pPr>
                    <w:suppressAutoHyphens/>
                    <w:spacing w:before="280"/>
                    <w:jc w:val="center"/>
                    <w:rPr>
                      <w:rFonts w:eastAsia="NSimSun" w:cs="Mangal"/>
                      <w:kern w:val="2"/>
                      <w:sz w:val="24"/>
                      <w:szCs w:val="24"/>
                      <w:lang w:eastAsia="zh-CN" w:bidi="hi-IN"/>
                    </w:rPr>
                  </w:pPr>
                  <w:r w:rsidRPr="009D1341">
                    <w:rPr>
                      <w:rFonts w:eastAsia="NSimSun" w:cs="Mangal"/>
                      <w:color w:val="000000"/>
                      <w:kern w:val="2"/>
                      <w:sz w:val="20"/>
                      <w:szCs w:val="24"/>
                      <w:lang w:eastAsia="zh-CN" w:bidi="hi-IN"/>
                    </w:rPr>
                    <w:t>___________________________</w:t>
                  </w:r>
                  <w:r w:rsidRPr="009D1341">
                    <w:rPr>
                      <w:rFonts w:eastAsia="NSimSun" w:cs="Mangal"/>
                      <w:color w:val="000000"/>
                      <w:kern w:val="2"/>
                      <w:sz w:val="20"/>
                      <w:szCs w:val="24"/>
                      <w:lang w:eastAsia="zh-CN" w:bidi="hi-IN"/>
                    </w:rPr>
                    <w:br/>
                    <w:t>(прізвище, ім'я, по батькові)</w:t>
                  </w:r>
                </w:p>
              </w:tc>
            </w:tr>
          </w:tbl>
          <w:p w:rsidR="006C5B63" w:rsidRPr="009D1341" w:rsidRDefault="006C5B63" w:rsidP="00BD1169">
            <w:pPr>
              <w:suppressAutoHyphens/>
              <w:spacing w:before="280"/>
              <w:rPr>
                <w:rFonts w:eastAsia="NSimSun" w:cs="Mangal"/>
                <w:color w:val="000000"/>
                <w:kern w:val="2"/>
                <w:sz w:val="24"/>
                <w:szCs w:val="24"/>
                <w:lang w:eastAsia="zh-CN" w:bidi="hi-IN"/>
              </w:rPr>
            </w:pPr>
          </w:p>
        </w:tc>
      </w:tr>
      <w:bookmarkEnd w:id="199"/>
    </w:tbl>
    <w:p w:rsidR="00662F71" w:rsidRDefault="00662F71" w:rsidP="00241386">
      <w:pPr>
        <w:pStyle w:val="HorizontalLine"/>
        <w:rPr>
          <w:rFonts w:hint="eastAsia"/>
          <w:sz w:val="28"/>
          <w:szCs w:val="28"/>
        </w:rPr>
        <w:sectPr w:rsidR="00662F71" w:rsidSect="00C513DE">
          <w:pgSz w:w="11906" w:h="16838" w:code="9"/>
          <w:pgMar w:top="1134" w:right="567" w:bottom="1134" w:left="1701" w:header="709" w:footer="709" w:gutter="0"/>
          <w:cols w:space="708"/>
          <w:titlePg/>
          <w:docGrid w:linePitch="381"/>
        </w:sectPr>
      </w:pPr>
    </w:p>
    <w:tbl>
      <w:tblPr>
        <w:tblW w:w="5000" w:type="pct"/>
        <w:tblLayout w:type="fixed"/>
        <w:tblCellMar>
          <w:left w:w="10" w:type="dxa"/>
          <w:right w:w="10" w:type="dxa"/>
        </w:tblCellMar>
        <w:tblLook w:val="04A0" w:firstRow="1" w:lastRow="0" w:firstColumn="1" w:lastColumn="0" w:noHBand="0" w:noVBand="1"/>
      </w:tblPr>
      <w:tblGrid>
        <w:gridCol w:w="5101"/>
        <w:gridCol w:w="4537"/>
      </w:tblGrid>
      <w:tr w:rsidR="00241386" w:rsidRPr="00A26A64" w:rsidTr="00CE248A">
        <w:tc>
          <w:tcPr>
            <w:tcW w:w="5101" w:type="dxa"/>
            <w:shd w:val="clear" w:color="auto" w:fill="auto"/>
            <w:tcMar>
              <w:top w:w="0" w:type="dxa"/>
              <w:left w:w="0" w:type="dxa"/>
              <w:bottom w:w="0" w:type="dxa"/>
              <w:right w:w="0" w:type="dxa"/>
            </w:tcMar>
          </w:tcPr>
          <w:p w:rsidR="00241386" w:rsidRPr="00A26A64" w:rsidRDefault="00241386" w:rsidP="00CE248A">
            <w:pPr>
              <w:pStyle w:val="TableContents"/>
              <w:spacing w:before="120" w:after="120"/>
              <w:rPr>
                <w:rFonts w:hint="eastAsia"/>
                <w:sz w:val="28"/>
                <w:szCs w:val="28"/>
              </w:rPr>
            </w:pPr>
            <w:bookmarkStart w:id="200" w:name="n360"/>
            <w:bookmarkEnd w:id="200"/>
          </w:p>
        </w:tc>
        <w:tc>
          <w:tcPr>
            <w:tcW w:w="4537" w:type="dxa"/>
            <w:shd w:val="clear" w:color="auto" w:fill="auto"/>
            <w:tcMar>
              <w:top w:w="0" w:type="dxa"/>
              <w:left w:w="0" w:type="dxa"/>
              <w:bottom w:w="0" w:type="dxa"/>
              <w:right w:w="0" w:type="dxa"/>
            </w:tcMar>
          </w:tcPr>
          <w:p w:rsidR="00241386" w:rsidRPr="00A26A64" w:rsidRDefault="00241386" w:rsidP="00FC7439">
            <w:pPr>
              <w:pStyle w:val="TableContents"/>
              <w:spacing w:before="120" w:after="120"/>
              <w:rPr>
                <w:rFonts w:hint="eastAsia"/>
                <w:sz w:val="28"/>
                <w:szCs w:val="28"/>
              </w:rPr>
            </w:pPr>
            <w:r w:rsidRPr="00A26A64">
              <w:rPr>
                <w:sz w:val="28"/>
                <w:szCs w:val="28"/>
              </w:rPr>
              <w:t>Додаток 4 </w:t>
            </w:r>
            <w:r w:rsidRPr="00A26A64">
              <w:rPr>
                <w:sz w:val="28"/>
                <w:szCs w:val="28"/>
              </w:rPr>
              <w:br/>
              <w:t xml:space="preserve">до </w:t>
            </w:r>
            <w:r w:rsidR="005C0E44" w:rsidRPr="00A26A64">
              <w:rPr>
                <w:sz w:val="28"/>
                <w:szCs w:val="28"/>
              </w:rPr>
              <w:t xml:space="preserve">Положення </w:t>
            </w:r>
            <w:r w:rsidR="005C0E44" w:rsidRPr="004044DE">
              <w:rPr>
                <w:sz w:val="28"/>
                <w:szCs w:val="28"/>
              </w:rPr>
              <w:t>організаці</w:t>
            </w:r>
            <w:r w:rsidR="005C0E44">
              <w:rPr>
                <w:sz w:val="28"/>
                <w:szCs w:val="28"/>
              </w:rPr>
              <w:t>ю</w:t>
            </w:r>
            <w:r w:rsidR="00434AA5">
              <w:rPr>
                <w:sz w:val="28"/>
                <w:szCs w:val="28"/>
              </w:rPr>
              <w:t xml:space="preserve">, </w:t>
            </w:r>
            <w:r w:rsidR="005C0E44" w:rsidRPr="004044DE">
              <w:rPr>
                <w:sz w:val="28"/>
                <w:szCs w:val="28"/>
              </w:rPr>
              <w:t xml:space="preserve">проведення </w:t>
            </w:r>
            <w:r w:rsidR="00434AA5">
              <w:rPr>
                <w:sz w:val="28"/>
                <w:szCs w:val="28"/>
              </w:rPr>
              <w:t xml:space="preserve">та оформлення результатів </w:t>
            </w:r>
            <w:r w:rsidR="005C0E44" w:rsidRPr="004044DE">
              <w:rPr>
                <w:sz w:val="28"/>
                <w:szCs w:val="28"/>
              </w:rPr>
              <w:t xml:space="preserve">інспекційних перевірок небанківських фінансових </w:t>
            </w:r>
            <w:r w:rsidR="005C0E44">
              <w:rPr>
                <w:sz w:val="28"/>
                <w:szCs w:val="28"/>
              </w:rPr>
              <w:t xml:space="preserve">установ </w:t>
            </w:r>
            <w:r w:rsidRPr="00A26A64">
              <w:rPr>
                <w:sz w:val="28"/>
                <w:szCs w:val="28"/>
              </w:rPr>
              <w:t xml:space="preserve">(пункт </w:t>
            </w:r>
            <w:r w:rsidR="00FC7439" w:rsidRPr="00A26A64">
              <w:rPr>
                <w:sz w:val="28"/>
                <w:szCs w:val="28"/>
              </w:rPr>
              <w:t>5</w:t>
            </w:r>
            <w:r w:rsidR="00FC7439">
              <w:rPr>
                <w:sz w:val="28"/>
                <w:szCs w:val="28"/>
              </w:rPr>
              <w:t>4</w:t>
            </w:r>
            <w:r w:rsidR="00FC7439" w:rsidRPr="00A26A64">
              <w:rPr>
                <w:sz w:val="28"/>
                <w:szCs w:val="28"/>
              </w:rPr>
              <w:t xml:space="preserve"> </w:t>
            </w:r>
            <w:r w:rsidRPr="00A26A64">
              <w:rPr>
                <w:sz w:val="28"/>
                <w:szCs w:val="28"/>
              </w:rPr>
              <w:t xml:space="preserve">розділу </w:t>
            </w:r>
            <w:r w:rsidR="0075480F">
              <w:rPr>
                <w:sz w:val="28"/>
                <w:szCs w:val="28"/>
              </w:rPr>
              <w:t>ІХ</w:t>
            </w:r>
            <w:r w:rsidRPr="00A26A64">
              <w:rPr>
                <w:sz w:val="28"/>
                <w:szCs w:val="28"/>
              </w:rPr>
              <w:t>)</w:t>
            </w:r>
          </w:p>
        </w:tc>
      </w:tr>
    </w:tbl>
    <w:p w:rsidR="00241386" w:rsidRPr="00492826" w:rsidRDefault="00241386" w:rsidP="00241386">
      <w:pPr>
        <w:jc w:val="center"/>
        <w:rPr>
          <w:color w:val="000000" w:themeColor="text1"/>
        </w:rPr>
      </w:pPr>
    </w:p>
    <w:p w:rsidR="006C5B63" w:rsidRPr="00800545" w:rsidRDefault="006C5B63" w:rsidP="006C5B63">
      <w:pPr>
        <w:pStyle w:val="Textbody"/>
        <w:numPr>
          <w:ilvl w:val="0"/>
          <w:numId w:val="6"/>
        </w:numPr>
        <w:spacing w:before="120" w:after="120"/>
        <w:ind w:right="360"/>
        <w:jc w:val="center"/>
        <w:rPr>
          <w:rFonts w:ascii="Times New Roman" w:hAnsi="Times New Roman" w:cs="Times New Roman"/>
          <w:sz w:val="28"/>
          <w:szCs w:val="28"/>
        </w:rPr>
      </w:pPr>
      <w:r w:rsidRPr="00207115">
        <w:rPr>
          <w:rFonts w:ascii="Times New Roman" w:hAnsi="Times New Roman" w:cs="Times New Roman"/>
          <w:sz w:val="28"/>
          <w:szCs w:val="28"/>
        </w:rPr>
        <w:t>АКТ </w:t>
      </w:r>
      <w:r w:rsidRPr="00531B0F">
        <w:rPr>
          <w:rFonts w:ascii="Times New Roman" w:hAnsi="Times New Roman" w:cs="Times New Roman"/>
          <w:color w:val="000000"/>
          <w:sz w:val="28"/>
          <w:szCs w:val="28"/>
        </w:rPr>
        <w:br/>
      </w:r>
      <w:r w:rsidRPr="00800545">
        <w:rPr>
          <w:rFonts w:ascii="Times New Roman" w:hAnsi="Times New Roman" w:cs="Times New Roman"/>
          <w:sz w:val="28"/>
          <w:szCs w:val="28"/>
        </w:rPr>
        <w:t>про відмову у проведенні перевірки</w:t>
      </w:r>
    </w:p>
    <w:tbl>
      <w:tblPr>
        <w:tblW w:w="0" w:type="auto"/>
        <w:tblLayout w:type="fixed"/>
        <w:tblLook w:val="0000" w:firstRow="0" w:lastRow="0" w:firstColumn="0" w:lastColumn="0" w:noHBand="0" w:noVBand="0"/>
      </w:tblPr>
      <w:tblGrid>
        <w:gridCol w:w="5250"/>
        <w:gridCol w:w="4106"/>
      </w:tblGrid>
      <w:tr w:rsidR="006C5B63" w:rsidRPr="00531B0F" w:rsidTr="00BD1169">
        <w:tc>
          <w:tcPr>
            <w:tcW w:w="5250" w:type="dxa"/>
            <w:shd w:val="clear" w:color="auto" w:fill="auto"/>
          </w:tcPr>
          <w:p w:rsidR="006C5B63" w:rsidRPr="0086169B" w:rsidRDefault="006C5B63" w:rsidP="00BD1169">
            <w:pPr>
              <w:pStyle w:val="1"/>
              <w:spacing w:after="0"/>
              <w:rPr>
                <w:rFonts w:ascii="Times New Roman" w:hAnsi="Times New Roman"/>
              </w:rPr>
            </w:pPr>
            <w:r w:rsidRPr="0086169B">
              <w:rPr>
                <w:rFonts w:ascii="Times New Roman" w:hAnsi="Times New Roman"/>
                <w:color w:val="000000"/>
                <w:sz w:val="20"/>
              </w:rPr>
              <w:t>_______________</w:t>
            </w:r>
            <w:r w:rsidRPr="0086169B">
              <w:rPr>
                <w:rFonts w:ascii="Times New Roman" w:hAnsi="Times New Roman"/>
                <w:color w:val="000000"/>
                <w:sz w:val="20"/>
              </w:rPr>
              <w:br/>
              <w:t>(дата складання)</w:t>
            </w:r>
          </w:p>
        </w:tc>
        <w:tc>
          <w:tcPr>
            <w:tcW w:w="4106" w:type="dxa"/>
            <w:shd w:val="clear" w:color="auto" w:fill="auto"/>
          </w:tcPr>
          <w:p w:rsidR="006C5B63" w:rsidRPr="0086169B" w:rsidRDefault="006C5B63" w:rsidP="00BD1169">
            <w:pPr>
              <w:pStyle w:val="1"/>
              <w:spacing w:after="0"/>
              <w:jc w:val="right"/>
              <w:rPr>
                <w:rFonts w:ascii="Times New Roman" w:hAnsi="Times New Roman"/>
              </w:rPr>
            </w:pPr>
            <w:r w:rsidRPr="0086169B">
              <w:rPr>
                <w:rFonts w:ascii="Times New Roman" w:hAnsi="Times New Roman"/>
                <w:color w:val="000000"/>
                <w:sz w:val="20"/>
              </w:rPr>
              <w:t>_________________</w:t>
            </w:r>
            <w:r w:rsidRPr="0086169B">
              <w:rPr>
                <w:rFonts w:ascii="Times New Roman" w:hAnsi="Times New Roman"/>
                <w:color w:val="000000"/>
                <w:sz w:val="20"/>
              </w:rPr>
              <w:br/>
              <w:t>(місце складання)</w:t>
            </w:r>
          </w:p>
        </w:tc>
      </w:tr>
    </w:tbl>
    <w:p w:rsidR="006C5B63" w:rsidRPr="006C5B63" w:rsidRDefault="006C5B63" w:rsidP="006C5B63">
      <w:pPr>
        <w:pStyle w:val="af4"/>
        <w:numPr>
          <w:ilvl w:val="0"/>
          <w:numId w:val="6"/>
        </w:numPr>
        <w:rPr>
          <w:color w:val="000000"/>
        </w:rPr>
      </w:pPr>
    </w:p>
    <w:tbl>
      <w:tblPr>
        <w:tblW w:w="0" w:type="auto"/>
        <w:tblLayout w:type="fixed"/>
        <w:tblLook w:val="0000" w:firstRow="0" w:lastRow="0" w:firstColumn="0" w:lastColumn="0" w:noHBand="0" w:noVBand="0"/>
      </w:tblPr>
      <w:tblGrid>
        <w:gridCol w:w="9498"/>
      </w:tblGrid>
      <w:tr w:rsidR="006C5B63" w:rsidRPr="00531B0F" w:rsidTr="00BD1169">
        <w:tc>
          <w:tcPr>
            <w:tcW w:w="9498" w:type="dxa"/>
            <w:shd w:val="clear" w:color="auto" w:fill="auto"/>
          </w:tcPr>
          <w:p w:rsidR="006C5B63" w:rsidRPr="0086169B" w:rsidRDefault="006C5B63" w:rsidP="00BD1169">
            <w:pPr>
              <w:pStyle w:val="1"/>
              <w:spacing w:before="0" w:after="0"/>
              <w:jc w:val="both"/>
              <w:rPr>
                <w:rFonts w:ascii="Times New Roman" w:hAnsi="Times New Roman"/>
                <w:color w:val="000000"/>
              </w:rPr>
            </w:pPr>
            <w:r w:rsidRPr="0086169B">
              <w:rPr>
                <w:rFonts w:ascii="Times New Roman" w:hAnsi="Times New Roman"/>
                <w:color w:val="000000"/>
              </w:rPr>
              <w:t>1. Ми, які нижче підписалися, інспектори Національного банку України, відповідно до посвідчення на право проведення планової інспекційної перевірки/</w:t>
            </w:r>
            <w:r w:rsidRPr="0086169B">
              <w:rPr>
                <w:rStyle w:val="st42"/>
                <w:rFonts w:ascii="Times New Roman" w:hAnsi="Times New Roman"/>
                <w:lang w:val="x-none"/>
              </w:rPr>
              <w:t>розпорядч</w:t>
            </w:r>
            <w:r w:rsidRPr="0086169B">
              <w:rPr>
                <w:rStyle w:val="st42"/>
                <w:rFonts w:ascii="Times New Roman" w:hAnsi="Times New Roman"/>
              </w:rPr>
              <w:t>ого</w:t>
            </w:r>
            <w:r w:rsidRPr="0086169B">
              <w:rPr>
                <w:rStyle w:val="st42"/>
                <w:rFonts w:ascii="Times New Roman" w:hAnsi="Times New Roman"/>
                <w:lang w:val="x-none"/>
              </w:rPr>
              <w:t xml:space="preserve"> </w:t>
            </w:r>
            <w:r>
              <w:rPr>
                <w:rStyle w:val="st42"/>
                <w:rFonts w:ascii="Times New Roman" w:hAnsi="Times New Roman"/>
              </w:rPr>
              <w:t xml:space="preserve">акту </w:t>
            </w:r>
            <w:r w:rsidRPr="0086169B">
              <w:rPr>
                <w:rFonts w:ascii="Times New Roman" w:hAnsi="Times New Roman"/>
                <w:color w:val="000000"/>
              </w:rPr>
              <w:t>про проведення позапланової інспекційної перевірки Національного банку України від ________ № _______ (далі - посвідчення/</w:t>
            </w:r>
            <w:r w:rsidRPr="0086169B">
              <w:rPr>
                <w:rStyle w:val="st42"/>
                <w:rFonts w:ascii="Times New Roman" w:hAnsi="Times New Roman"/>
                <w:lang w:val="x-none"/>
              </w:rPr>
              <w:t>розпорядчий акт</w:t>
            </w:r>
            <w:r w:rsidRPr="0086169B">
              <w:rPr>
                <w:rFonts w:ascii="Times New Roman" w:hAnsi="Times New Roman"/>
                <w:color w:val="000000"/>
              </w:rPr>
              <w:t>) уповноважені з ________ до ________ здійснити планову/позапланову перевірку об'єкта перевірки</w:t>
            </w:r>
            <w:r w:rsidRPr="00531B0F">
              <w:rPr>
                <w:rFonts w:ascii="Times New Roman" w:hAnsi="Times New Roman" w:cs="Times New Roman"/>
                <w:color w:val="000000"/>
              </w:rPr>
              <w:t>:</w:t>
            </w:r>
          </w:p>
          <w:p w:rsidR="006C5B63" w:rsidRPr="00531B0F" w:rsidRDefault="006C5B63" w:rsidP="00BD1169">
            <w:pPr>
              <w:pStyle w:val="1"/>
              <w:pBdr>
                <w:bottom w:val="single" w:sz="12" w:space="1" w:color="auto"/>
              </w:pBdr>
              <w:spacing w:after="0"/>
              <w:jc w:val="center"/>
              <w:rPr>
                <w:rFonts w:ascii="Times New Roman" w:hAnsi="Times New Roman" w:cs="Times New Roman"/>
                <w:color w:val="000000"/>
              </w:rPr>
            </w:pPr>
            <w:r w:rsidRPr="00531B0F">
              <w:rPr>
                <w:rFonts w:ascii="Times New Roman" w:hAnsi="Times New Roman" w:cs="Times New Roman"/>
                <w:color w:val="000000"/>
              </w:rPr>
              <w:t>_____________________________________________________________________________</w:t>
            </w:r>
          </w:p>
          <w:p w:rsidR="006C5B63" w:rsidRPr="00531B0F" w:rsidRDefault="006C5B63" w:rsidP="00BD1169">
            <w:pPr>
              <w:pStyle w:val="1"/>
              <w:pBdr>
                <w:bottom w:val="single" w:sz="12" w:space="1" w:color="auto"/>
              </w:pBdr>
              <w:spacing w:before="0" w:after="0"/>
              <w:jc w:val="center"/>
              <w:rPr>
                <w:rFonts w:ascii="Times New Roman" w:hAnsi="Times New Roman" w:cs="Times New Roman"/>
                <w:color w:val="000000"/>
                <w:sz w:val="20"/>
                <w:szCs w:val="20"/>
              </w:rPr>
            </w:pPr>
            <w:r w:rsidRPr="00531B0F">
              <w:rPr>
                <w:rFonts w:ascii="Times New Roman" w:hAnsi="Times New Roman" w:cs="Times New Roman"/>
                <w:color w:val="000000"/>
                <w:sz w:val="20"/>
                <w:szCs w:val="20"/>
              </w:rPr>
              <w:t>організаційно-правова форма (для юридичної особи) / статус фізичної особи-підприємця</w:t>
            </w:r>
          </w:p>
          <w:p w:rsidR="006C5B63" w:rsidRPr="00531B0F" w:rsidRDefault="006C5B63" w:rsidP="00BD1169">
            <w:pPr>
              <w:pStyle w:val="1"/>
              <w:pBdr>
                <w:bottom w:val="single" w:sz="12" w:space="1" w:color="auto"/>
              </w:pBdr>
              <w:spacing w:before="120" w:after="0"/>
              <w:jc w:val="center"/>
              <w:rPr>
                <w:rFonts w:ascii="Times New Roman" w:hAnsi="Times New Roman" w:cs="Times New Roman"/>
                <w:color w:val="000000"/>
                <w:sz w:val="20"/>
                <w:szCs w:val="20"/>
              </w:rPr>
            </w:pPr>
            <w:r w:rsidRPr="00531B0F">
              <w:rPr>
                <w:rFonts w:ascii="Times New Roman" w:hAnsi="Times New Roman" w:cs="Times New Roman"/>
                <w:color w:val="000000"/>
              </w:rPr>
              <w:t>_____________________________________________________________________________</w:t>
            </w:r>
            <w:r w:rsidRPr="00531B0F">
              <w:rPr>
                <w:rFonts w:ascii="Times New Roman" w:hAnsi="Times New Roman" w:cs="Times New Roman"/>
                <w:color w:val="000000"/>
                <w:sz w:val="20"/>
                <w:szCs w:val="20"/>
              </w:rPr>
              <w:t>назва (для юридичної особи) / прізвище, ім’я та по батькові фізичної особи підприємця</w:t>
            </w:r>
          </w:p>
          <w:p w:rsidR="006C5B63" w:rsidRPr="00531B0F" w:rsidRDefault="006C5B63" w:rsidP="00BD1169">
            <w:pPr>
              <w:pStyle w:val="1"/>
              <w:pBdr>
                <w:bottom w:val="single" w:sz="12" w:space="1" w:color="auto"/>
              </w:pBdr>
              <w:spacing w:before="120" w:after="0"/>
              <w:jc w:val="center"/>
              <w:rPr>
                <w:rFonts w:ascii="Times New Roman" w:hAnsi="Times New Roman" w:cs="Times New Roman"/>
                <w:color w:val="000000"/>
              </w:rPr>
            </w:pPr>
          </w:p>
          <w:p w:rsidR="006C5B63" w:rsidRPr="00531B0F" w:rsidRDefault="006C5B63" w:rsidP="00BD1169">
            <w:pPr>
              <w:pStyle w:val="1"/>
              <w:spacing w:before="0"/>
              <w:jc w:val="center"/>
              <w:rPr>
                <w:rFonts w:ascii="Times New Roman" w:hAnsi="Times New Roman" w:cs="Times New Roman"/>
                <w:color w:val="000000"/>
                <w:sz w:val="20"/>
                <w:szCs w:val="20"/>
              </w:rPr>
            </w:pPr>
            <w:r w:rsidRPr="00531B0F">
              <w:rPr>
                <w:rFonts w:ascii="Times New Roman" w:hAnsi="Times New Roman" w:cs="Times New Roman"/>
                <w:color w:val="000000"/>
                <w:sz w:val="20"/>
                <w:szCs w:val="20"/>
              </w:rPr>
              <w:t>ідентифікаційний код (для юридичної особи) / реєстраційний номер облікової картки платника податків фізичної особи-підприємця)</w:t>
            </w:r>
          </w:p>
          <w:p w:rsidR="006C5B63" w:rsidRPr="00531B0F" w:rsidRDefault="006C5B63" w:rsidP="00BD1169">
            <w:pPr>
              <w:pStyle w:val="1"/>
              <w:spacing w:before="0" w:after="0"/>
              <w:jc w:val="both"/>
              <w:rPr>
                <w:rFonts w:ascii="Times New Roman" w:hAnsi="Times New Roman" w:cs="Times New Roman"/>
                <w:color w:val="000000"/>
              </w:rPr>
            </w:pPr>
            <w:r w:rsidRPr="00531B0F">
              <w:rPr>
                <w:rFonts w:ascii="Times New Roman" w:hAnsi="Times New Roman" w:cs="Times New Roman"/>
                <w:color w:val="000000"/>
              </w:rPr>
              <w:t>прибули "___" ____________ 20__  о __ годині __ хвилин у приміщення об'єкта перевірки за адресою місцезнаходження:</w:t>
            </w:r>
          </w:p>
          <w:p w:rsidR="006C5B63" w:rsidRPr="00531B0F" w:rsidRDefault="006C5B63" w:rsidP="00BD1169">
            <w:pPr>
              <w:pStyle w:val="1"/>
              <w:spacing w:before="120" w:after="0"/>
              <w:jc w:val="both"/>
              <w:rPr>
                <w:rFonts w:ascii="Times New Roman" w:hAnsi="Times New Roman" w:cs="Times New Roman"/>
                <w:color w:val="000000"/>
              </w:rPr>
            </w:pPr>
            <w:r w:rsidRPr="00531B0F">
              <w:rPr>
                <w:rFonts w:ascii="Times New Roman" w:hAnsi="Times New Roman" w:cs="Times New Roman"/>
                <w:color w:val="000000"/>
              </w:rPr>
              <w:t>____________________________________________________________________________.</w:t>
            </w:r>
          </w:p>
          <w:p w:rsidR="006C5B63" w:rsidRPr="00531B0F" w:rsidRDefault="006C5B63" w:rsidP="00BD1169">
            <w:pPr>
              <w:pStyle w:val="1"/>
              <w:spacing w:before="0"/>
              <w:jc w:val="center"/>
              <w:rPr>
                <w:rFonts w:ascii="Times New Roman" w:hAnsi="Times New Roman" w:cs="Times New Roman"/>
                <w:color w:val="000000"/>
                <w:sz w:val="20"/>
                <w:szCs w:val="20"/>
              </w:rPr>
            </w:pPr>
            <w:r w:rsidRPr="00531B0F">
              <w:rPr>
                <w:rFonts w:ascii="Times New Roman" w:hAnsi="Times New Roman" w:cs="Times New Roman"/>
                <w:color w:val="000000"/>
                <w:sz w:val="20"/>
                <w:szCs w:val="20"/>
              </w:rPr>
              <w:t>(місто</w:t>
            </w:r>
            <w:r>
              <w:rPr>
                <w:rFonts w:ascii="Times New Roman" w:hAnsi="Times New Roman" w:cs="Times New Roman"/>
                <w:color w:val="000000"/>
                <w:sz w:val="20"/>
                <w:szCs w:val="20"/>
              </w:rPr>
              <w:t>/смт/село</w:t>
            </w:r>
            <w:r w:rsidRPr="00531B0F">
              <w:rPr>
                <w:rFonts w:ascii="Times New Roman" w:hAnsi="Times New Roman" w:cs="Times New Roman"/>
                <w:color w:val="000000"/>
                <w:sz w:val="20"/>
                <w:szCs w:val="20"/>
              </w:rPr>
              <w:t>, вулиця, номер будівлі, номер корпусу, номер приміщення, інші відомості)</w:t>
            </w:r>
          </w:p>
          <w:p w:rsidR="006C5B63" w:rsidRDefault="006C5B63" w:rsidP="00BD1169">
            <w:pPr>
              <w:pStyle w:val="1"/>
              <w:spacing w:before="120" w:after="0"/>
              <w:jc w:val="both"/>
              <w:rPr>
                <w:rFonts w:ascii="Times New Roman" w:hAnsi="Times New Roman"/>
                <w:color w:val="000000"/>
              </w:rPr>
            </w:pPr>
            <w:r w:rsidRPr="0086169B">
              <w:rPr>
                <w:rFonts w:ascii="Times New Roman" w:hAnsi="Times New Roman"/>
                <w:color w:val="000000"/>
              </w:rPr>
              <w:t>2. Посвідчення/</w:t>
            </w:r>
            <w:r w:rsidRPr="0086169B">
              <w:rPr>
                <w:rStyle w:val="st42"/>
                <w:rFonts w:ascii="Times New Roman" w:hAnsi="Times New Roman"/>
                <w:lang w:val="x-none"/>
              </w:rPr>
              <w:t>розпорядчий акт</w:t>
            </w:r>
            <w:r w:rsidRPr="0086169B">
              <w:rPr>
                <w:rFonts w:ascii="Times New Roman" w:hAnsi="Times New Roman"/>
                <w:color w:val="000000"/>
              </w:rPr>
              <w:t xml:space="preserve"> "___" ____________ 20__ року о ___ годині ______ хвилин </w:t>
            </w:r>
          </w:p>
          <w:p w:rsidR="006C5B63" w:rsidRPr="0086169B" w:rsidRDefault="006C5B63" w:rsidP="00BD1169">
            <w:pPr>
              <w:pStyle w:val="1"/>
              <w:spacing w:before="120" w:after="0"/>
              <w:jc w:val="both"/>
              <w:rPr>
                <w:rFonts w:ascii="Times New Roman" w:hAnsi="Times New Roman"/>
                <w:color w:val="000000"/>
                <w:sz w:val="20"/>
              </w:rPr>
            </w:pPr>
            <w:r w:rsidRPr="009D1341">
              <w:rPr>
                <w:rFonts w:hint="eastAsia"/>
                <w:color w:val="000000"/>
              </w:rPr>
              <w:t>□</w:t>
            </w:r>
            <w:r w:rsidRPr="009D1341">
              <w:rPr>
                <w:rFonts w:hint="eastAsia"/>
                <w:color w:val="000000"/>
              </w:rPr>
              <w:t xml:space="preserve"> </w:t>
            </w:r>
            <w:r w:rsidRPr="0086169B">
              <w:rPr>
                <w:rFonts w:ascii="Times New Roman" w:hAnsi="Times New Roman"/>
                <w:color w:val="000000"/>
              </w:rPr>
              <w:t>вручено _________________________________________________________________</w:t>
            </w:r>
            <w:r w:rsidRPr="0086169B">
              <w:rPr>
                <w:rFonts w:ascii="Times New Roman" w:hAnsi="Times New Roman"/>
                <w:color w:val="000000"/>
              </w:rPr>
              <w:br/>
            </w:r>
            <w:r w:rsidRPr="0086169B">
              <w:rPr>
                <w:rFonts w:ascii="Times New Roman" w:hAnsi="Times New Roman"/>
                <w:color w:val="000000"/>
                <w:sz w:val="20"/>
              </w:rPr>
              <w:t xml:space="preserve">                             (прізвище, ім'я, по батькові, посада </w:t>
            </w:r>
            <w:r w:rsidRPr="00531B0F">
              <w:rPr>
                <w:rFonts w:ascii="Times New Roman" w:hAnsi="Times New Roman" w:cs="Times New Roman"/>
                <w:color w:val="000000"/>
                <w:sz w:val="20"/>
                <w:szCs w:val="20"/>
              </w:rPr>
              <w:t>особи, уповноваженої представляти об’єкт</w:t>
            </w:r>
            <w:r w:rsidRPr="0086169B">
              <w:rPr>
                <w:rFonts w:ascii="Times New Roman" w:hAnsi="Times New Roman"/>
                <w:color w:val="000000"/>
                <w:sz w:val="20"/>
              </w:rPr>
              <w:t xml:space="preserve"> перевірки)</w:t>
            </w:r>
          </w:p>
          <w:p w:rsidR="006C5B63" w:rsidRPr="0086169B" w:rsidRDefault="006C5B63" w:rsidP="00BD1169">
            <w:pPr>
              <w:pStyle w:val="1"/>
              <w:spacing w:before="0" w:after="0"/>
              <w:rPr>
                <w:rFonts w:ascii="Times New Roman" w:hAnsi="Times New Roman"/>
              </w:rPr>
            </w:pPr>
            <w:r w:rsidRPr="0086169B">
              <w:rPr>
                <w:rFonts w:ascii="Times New Roman" w:hAnsi="Times New Roman"/>
                <w:color w:val="000000"/>
              </w:rPr>
              <w:t xml:space="preserve">у приміщенні об'єкта перевірки за </w:t>
            </w:r>
            <w:r>
              <w:rPr>
                <w:rFonts w:ascii="Times New Roman" w:hAnsi="Times New Roman"/>
                <w:color w:val="000000"/>
              </w:rPr>
              <w:t xml:space="preserve">його </w:t>
            </w:r>
            <w:r w:rsidRPr="00531B0F">
              <w:rPr>
                <w:rFonts w:ascii="Times New Roman" w:hAnsi="Times New Roman" w:cs="Times New Roman"/>
                <w:color w:val="000000"/>
              </w:rPr>
              <w:t>місц</w:t>
            </w:r>
            <w:r>
              <w:rPr>
                <w:rFonts w:ascii="Times New Roman" w:hAnsi="Times New Roman" w:cs="Times New Roman"/>
                <w:color w:val="000000"/>
              </w:rPr>
              <w:t>езнаходженням</w:t>
            </w:r>
            <w:r w:rsidRPr="00531B0F">
              <w:rPr>
                <w:rFonts w:ascii="Times New Roman" w:hAnsi="Times New Roman" w:cs="Times New Roman"/>
                <w:color w:val="000000"/>
              </w:rPr>
              <w:t>.</w:t>
            </w:r>
          </w:p>
          <w:p w:rsidR="006C5B63" w:rsidRPr="0086169B" w:rsidRDefault="006C5B63" w:rsidP="00BD1169">
            <w:pPr>
              <w:pStyle w:val="1"/>
              <w:spacing w:before="80" w:after="0"/>
              <w:jc w:val="both"/>
              <w:rPr>
                <w:rFonts w:ascii="Times New Roman" w:hAnsi="Times New Roman"/>
                <w:color w:val="000000"/>
              </w:rPr>
            </w:pPr>
            <w:r w:rsidRPr="0086169B">
              <w:rPr>
                <w:rFonts w:ascii="Times New Roman" w:hAnsi="Times New Roman"/>
                <w:color w:val="000000"/>
                <w:sz w:val="40"/>
              </w:rPr>
              <w:t>□</w:t>
            </w:r>
            <w:r w:rsidRPr="00531B0F">
              <w:rPr>
                <w:rFonts w:ascii="Times New Roman" w:hAnsi="Times New Roman" w:cs="Times New Roman"/>
                <w:color w:val="000000"/>
              </w:rPr>
              <w:t xml:space="preserve"> не </w:t>
            </w:r>
            <w:r w:rsidRPr="0086169B">
              <w:rPr>
                <w:rFonts w:ascii="Times New Roman" w:hAnsi="Times New Roman"/>
                <w:color w:val="000000"/>
              </w:rPr>
              <w:t>вручено у зв’язку з ______________________________________________________.</w:t>
            </w:r>
            <w:r w:rsidRPr="0086169B">
              <w:rPr>
                <w:rFonts w:ascii="Times New Roman" w:hAnsi="Times New Roman"/>
                <w:color w:val="000000"/>
              </w:rPr>
              <w:br/>
            </w:r>
            <w:r w:rsidRPr="0086169B">
              <w:rPr>
                <w:rFonts w:ascii="Times New Roman" w:hAnsi="Times New Roman"/>
                <w:color w:val="000000"/>
                <w:sz w:val="20"/>
              </w:rPr>
              <w:t xml:space="preserve">                                                                                                              (вказати причину)</w:t>
            </w:r>
          </w:p>
          <w:p w:rsidR="006C5B63" w:rsidRPr="0086169B" w:rsidRDefault="006C5B63" w:rsidP="00BD1169">
            <w:pPr>
              <w:pStyle w:val="1"/>
              <w:spacing w:before="0" w:after="0"/>
              <w:jc w:val="both"/>
              <w:rPr>
                <w:rFonts w:ascii="Times New Roman" w:hAnsi="Times New Roman"/>
                <w:color w:val="000000"/>
              </w:rPr>
            </w:pPr>
            <w:r w:rsidRPr="0086169B">
              <w:rPr>
                <w:rFonts w:ascii="Times New Roman" w:hAnsi="Times New Roman"/>
                <w:color w:val="000000"/>
              </w:rPr>
              <w:t xml:space="preserve">3. Усупереч вимогам </w:t>
            </w:r>
            <w:r w:rsidRPr="0086169B">
              <w:rPr>
                <w:rFonts w:ascii="Times New Roman" w:hAnsi="Times New Roman"/>
              </w:rPr>
              <w:t xml:space="preserve">статті </w:t>
            </w:r>
            <w:r w:rsidRPr="0086169B">
              <w:rPr>
                <w:rFonts w:ascii="Times New Roman" w:hAnsi="Times New Roman"/>
                <w:color w:val="000000"/>
              </w:rPr>
              <w:t xml:space="preserve">30 Закону України "Про фінансові послуги та державне регулювання ринків фінансових послуг", пунктів 17, 18 розділу IIІ </w:t>
            </w:r>
            <w:r w:rsidRPr="0086169B">
              <w:rPr>
                <w:rFonts w:ascii="Times New Roman" w:hAnsi="Times New Roman"/>
                <w:color w:val="000000" w:themeColor="text1"/>
              </w:rPr>
              <w:t xml:space="preserve">Положення </w:t>
            </w:r>
            <w:r w:rsidRPr="00531B0F">
              <w:rPr>
                <w:rFonts w:ascii="Times New Roman" w:eastAsiaTheme="minorEastAsia" w:hAnsi="Times New Roman" w:cs="Times New Roman"/>
                <w:color w:val="000000" w:themeColor="text1"/>
                <w:lang w:eastAsia="en-US"/>
              </w:rPr>
              <w:t xml:space="preserve">про </w:t>
            </w:r>
            <w:r w:rsidRPr="0086169B">
              <w:rPr>
                <w:rFonts w:ascii="Times New Roman" w:hAnsi="Times New Roman"/>
                <w:color w:val="000000" w:themeColor="text1"/>
              </w:rPr>
              <w:t>організацію</w:t>
            </w:r>
            <w:r>
              <w:rPr>
                <w:rFonts w:ascii="Times New Roman" w:hAnsi="Times New Roman"/>
                <w:color w:val="000000" w:themeColor="text1"/>
              </w:rPr>
              <w:t xml:space="preserve">, </w:t>
            </w:r>
            <w:r w:rsidRPr="0086169B">
              <w:rPr>
                <w:rFonts w:ascii="Times New Roman" w:hAnsi="Times New Roman"/>
                <w:color w:val="000000" w:themeColor="text1"/>
              </w:rPr>
              <w:t xml:space="preserve">проведення </w:t>
            </w:r>
            <w:r>
              <w:rPr>
                <w:rFonts w:ascii="Times New Roman" w:hAnsi="Times New Roman"/>
                <w:color w:val="000000" w:themeColor="text1"/>
              </w:rPr>
              <w:t xml:space="preserve">та оформлення результатів </w:t>
            </w:r>
            <w:r w:rsidRPr="0086169B">
              <w:rPr>
                <w:rFonts w:ascii="Times New Roman" w:hAnsi="Times New Roman"/>
                <w:color w:val="000000" w:themeColor="text1"/>
              </w:rPr>
              <w:t xml:space="preserve">інспекційних перевірок учасників ринків </w:t>
            </w:r>
            <w:r w:rsidRPr="00531B0F">
              <w:rPr>
                <w:rFonts w:ascii="Times New Roman" w:eastAsiaTheme="minorEastAsia" w:hAnsi="Times New Roman" w:cs="Times New Roman"/>
                <w:color w:val="000000" w:themeColor="text1"/>
                <w:lang w:eastAsia="en-US"/>
              </w:rPr>
              <w:t xml:space="preserve">небанківських </w:t>
            </w:r>
            <w:r w:rsidRPr="0086169B">
              <w:rPr>
                <w:rFonts w:ascii="Times New Roman" w:hAnsi="Times New Roman"/>
                <w:color w:val="000000" w:themeColor="text1"/>
              </w:rPr>
              <w:t xml:space="preserve">фінансових послуг </w:t>
            </w:r>
            <w:r w:rsidRPr="0086169B">
              <w:rPr>
                <w:rFonts w:ascii="Times New Roman" w:hAnsi="Times New Roman"/>
                <w:color w:val="000000"/>
              </w:rPr>
              <w:t xml:space="preserve">за станом на </w:t>
            </w:r>
            <w:r w:rsidRPr="00531B0F">
              <w:rPr>
                <w:rFonts w:ascii="Times New Roman" w:hAnsi="Times New Roman" w:cs="Times New Roman"/>
                <w:color w:val="000000"/>
              </w:rPr>
              <w:t>дату прибуття інспекційної групи об'єктом</w:t>
            </w:r>
            <w:r w:rsidRPr="0086169B">
              <w:rPr>
                <w:rFonts w:ascii="Times New Roman" w:hAnsi="Times New Roman"/>
                <w:color w:val="000000"/>
              </w:rPr>
              <w:t xml:space="preserve"> перевірки</w:t>
            </w:r>
            <w:r w:rsidRPr="00531B0F">
              <w:rPr>
                <w:rFonts w:ascii="Times New Roman" w:hAnsi="Times New Roman" w:cs="Times New Roman"/>
                <w:color w:val="000000"/>
              </w:rPr>
              <w:t xml:space="preserve"> </w:t>
            </w:r>
            <w:r w:rsidRPr="003046F4">
              <w:rPr>
                <w:rFonts w:ascii="Times New Roman" w:hAnsi="Times New Roman" w:cs="Times New Roman"/>
                <w:color w:val="000000"/>
              </w:rPr>
              <w:t>відмовлено у проведенні перевірки</w:t>
            </w:r>
            <w:r>
              <w:rPr>
                <w:rFonts w:ascii="Times New Roman" w:hAnsi="Times New Roman" w:cs="Times New Roman"/>
                <w:color w:val="000000"/>
              </w:rPr>
              <w:t>,</w:t>
            </w:r>
            <w:r w:rsidRPr="00531B0F">
              <w:rPr>
                <w:rFonts w:ascii="Times New Roman" w:hAnsi="Times New Roman" w:cs="Times New Roman"/>
                <w:color w:val="000000"/>
              </w:rPr>
              <w:t xml:space="preserve"> а саме:</w:t>
            </w:r>
          </w:p>
          <w:p w:rsidR="006C5B63" w:rsidRDefault="006C5B63" w:rsidP="00BD1169">
            <w:pPr>
              <w:pStyle w:val="1"/>
              <w:spacing w:before="120"/>
              <w:rPr>
                <w:rFonts w:ascii="Times New Roman" w:hAnsi="Times New Roman" w:cs="Times New Roman"/>
                <w:color w:val="000000"/>
              </w:rPr>
            </w:pPr>
            <w:r w:rsidRPr="0086169B">
              <w:rPr>
                <w:rFonts w:ascii="Times New Roman" w:hAnsi="Times New Roman"/>
                <w:color w:val="000000"/>
                <w:sz w:val="40"/>
              </w:rPr>
              <w:lastRenderedPageBreak/>
              <w:t>□</w:t>
            </w:r>
            <w:r w:rsidRPr="0086169B">
              <w:rPr>
                <w:rFonts w:ascii="Times New Roman" w:hAnsi="Times New Roman"/>
                <w:color w:val="000000"/>
              </w:rPr>
              <w:t xml:space="preserve"> </w:t>
            </w:r>
            <w:r>
              <w:rPr>
                <w:rFonts w:ascii="Times New Roman" w:hAnsi="Times New Roman" w:cs="Times New Roman"/>
                <w:color w:val="000000"/>
              </w:rPr>
              <w:t xml:space="preserve"> недопуск </w:t>
            </w:r>
            <w:r w:rsidRPr="0086169B">
              <w:rPr>
                <w:rFonts w:ascii="Times New Roman" w:hAnsi="Times New Roman"/>
                <w:color w:val="000000"/>
              </w:rPr>
              <w:t xml:space="preserve"> інспекторів Національного банку України до здійснення перевірки за </w:t>
            </w:r>
            <w:r>
              <w:rPr>
                <w:rFonts w:ascii="Times New Roman" w:hAnsi="Times New Roman" w:cs="Times New Roman"/>
                <w:color w:val="000000"/>
              </w:rPr>
              <w:t>місцезнаходженням, зокрема: ___________________________________________________ _____________________________________________________________________________</w:t>
            </w:r>
          </w:p>
          <w:p w:rsidR="006C5B63" w:rsidRPr="005E34AA" w:rsidRDefault="006C5B63" w:rsidP="00BD1169">
            <w:pPr>
              <w:pStyle w:val="1"/>
              <w:jc w:val="center"/>
              <w:rPr>
                <w:rFonts w:ascii="Times New Roman" w:hAnsi="Times New Roman"/>
                <w:color w:val="000000"/>
                <w:sz w:val="22"/>
                <w:szCs w:val="22"/>
              </w:rPr>
            </w:pPr>
            <w:r w:rsidRPr="005E34AA">
              <w:rPr>
                <w:rFonts w:ascii="Times New Roman" w:hAnsi="Times New Roman" w:cs="Times New Roman"/>
                <w:color w:val="000000"/>
                <w:sz w:val="22"/>
                <w:szCs w:val="22"/>
              </w:rPr>
              <w:t xml:space="preserve">  (адреса місцезнаходження)</w:t>
            </w:r>
          </w:p>
          <w:p w:rsidR="006C5B63" w:rsidRPr="0086169B" w:rsidRDefault="006C5B63" w:rsidP="00BD1169">
            <w:pPr>
              <w:pStyle w:val="1"/>
              <w:spacing w:before="120" w:after="0"/>
              <w:jc w:val="both"/>
              <w:rPr>
                <w:rFonts w:ascii="Times New Roman" w:hAnsi="Times New Roman"/>
                <w:color w:val="000000"/>
              </w:rPr>
            </w:pPr>
            <w:r w:rsidRPr="0086169B">
              <w:rPr>
                <w:rFonts w:ascii="Times New Roman" w:hAnsi="Times New Roman"/>
                <w:color w:val="000000"/>
                <w:sz w:val="40"/>
              </w:rPr>
              <w:t>□</w:t>
            </w:r>
            <w:r w:rsidRPr="0086169B">
              <w:rPr>
                <w:rFonts w:ascii="Times New Roman" w:hAnsi="Times New Roman"/>
                <w:color w:val="000000"/>
              </w:rPr>
              <w:t xml:space="preserve"> </w:t>
            </w:r>
            <w:r>
              <w:rPr>
                <w:rFonts w:ascii="Times New Roman" w:hAnsi="Times New Roman"/>
                <w:color w:val="000000"/>
              </w:rPr>
              <w:t>ненадання</w:t>
            </w:r>
            <w:r w:rsidRPr="00AB765D">
              <w:rPr>
                <w:rFonts w:ascii="Times New Roman" w:hAnsi="Times New Roman"/>
                <w:color w:val="000000"/>
              </w:rPr>
              <w:t xml:space="preserve"> документ</w:t>
            </w:r>
            <w:r>
              <w:rPr>
                <w:rFonts w:ascii="Times New Roman" w:hAnsi="Times New Roman"/>
                <w:color w:val="000000"/>
              </w:rPr>
              <w:t>ів</w:t>
            </w:r>
            <w:r w:rsidRPr="00AB765D">
              <w:rPr>
                <w:rFonts w:ascii="Times New Roman" w:hAnsi="Times New Roman"/>
                <w:color w:val="000000"/>
              </w:rPr>
              <w:t>, інформаці</w:t>
            </w:r>
            <w:r>
              <w:rPr>
                <w:rFonts w:ascii="Times New Roman" w:hAnsi="Times New Roman"/>
                <w:color w:val="000000"/>
              </w:rPr>
              <w:t>ї</w:t>
            </w:r>
            <w:r w:rsidRPr="00AB765D">
              <w:rPr>
                <w:rFonts w:ascii="Times New Roman" w:hAnsi="Times New Roman"/>
                <w:color w:val="000000"/>
              </w:rPr>
              <w:t xml:space="preserve"> щодо предмета перевірки</w:t>
            </w:r>
            <w:r>
              <w:rPr>
                <w:rFonts w:ascii="Times New Roman" w:hAnsi="Times New Roman"/>
                <w:color w:val="000000"/>
              </w:rPr>
              <w:t>,  зокрема: ___________ ______________________________________________________________________________________________________________________________________________________________________________________________________________________________________</w:t>
            </w:r>
            <w:r w:rsidRPr="00513D9C">
              <w:rPr>
                <w:rFonts w:ascii="Times New Roman" w:hAnsi="Times New Roman" w:cs="Times New Roman"/>
                <w:color w:val="000000"/>
              </w:rPr>
              <w:t>;</w:t>
            </w:r>
          </w:p>
          <w:p w:rsidR="006C5B63" w:rsidRPr="0086169B" w:rsidRDefault="006C5B63" w:rsidP="00BD1169">
            <w:pPr>
              <w:pStyle w:val="1"/>
              <w:spacing w:before="120" w:after="0"/>
              <w:jc w:val="both"/>
              <w:rPr>
                <w:rFonts w:ascii="Times New Roman" w:hAnsi="Times New Roman"/>
                <w:color w:val="000000"/>
              </w:rPr>
            </w:pPr>
            <w:r w:rsidRPr="00531B0F">
              <w:rPr>
                <w:rFonts w:ascii="Times New Roman" w:hAnsi="Times New Roman" w:cs="Times New Roman"/>
                <w:color w:val="000000"/>
                <w:sz w:val="40"/>
                <w:szCs w:val="40"/>
              </w:rPr>
              <w:t>□</w:t>
            </w:r>
            <w:r w:rsidRPr="00531B0F">
              <w:rPr>
                <w:rFonts w:ascii="Times New Roman" w:hAnsi="Times New Roman" w:cs="Times New Roman"/>
                <w:color w:val="000000"/>
              </w:rPr>
              <w:t xml:space="preserve"> </w:t>
            </w:r>
            <w:r>
              <w:rPr>
                <w:rFonts w:ascii="Times New Roman" w:hAnsi="Times New Roman" w:cs="Times New Roman"/>
                <w:color w:val="000000"/>
              </w:rPr>
              <w:t xml:space="preserve">відмова у </w:t>
            </w:r>
            <w:r w:rsidRPr="00531B0F">
              <w:rPr>
                <w:rFonts w:ascii="Times New Roman" w:hAnsi="Times New Roman" w:cs="Times New Roman"/>
                <w:color w:val="000000"/>
              </w:rPr>
              <w:t>доступ</w:t>
            </w:r>
            <w:r>
              <w:rPr>
                <w:rFonts w:ascii="Times New Roman" w:hAnsi="Times New Roman" w:cs="Times New Roman"/>
                <w:color w:val="000000"/>
              </w:rPr>
              <w:t>і</w:t>
            </w:r>
            <w:r w:rsidRPr="0086169B">
              <w:rPr>
                <w:rFonts w:ascii="Times New Roman" w:hAnsi="Times New Roman"/>
                <w:color w:val="000000"/>
              </w:rPr>
              <w:t xml:space="preserve"> до приміщень</w:t>
            </w:r>
            <w:r>
              <w:rPr>
                <w:rFonts w:ascii="Times New Roman" w:hAnsi="Times New Roman" w:cs="Times New Roman"/>
                <w:color w:val="000000"/>
              </w:rPr>
              <w:t>, об’єктів</w:t>
            </w:r>
            <w:r w:rsidRPr="0086169B">
              <w:rPr>
                <w:rFonts w:ascii="Times New Roman" w:hAnsi="Times New Roman"/>
                <w:color w:val="000000"/>
              </w:rPr>
              <w:t>, що використовуються при наданні фінансових послуг</w:t>
            </w:r>
            <w:r>
              <w:rPr>
                <w:rFonts w:ascii="Times New Roman" w:hAnsi="Times New Roman"/>
                <w:color w:val="000000"/>
              </w:rPr>
              <w:t>, зокрема:_______________________________________________________________</w:t>
            </w:r>
          </w:p>
          <w:p w:rsidR="006C5B63" w:rsidRPr="00282C90" w:rsidRDefault="006C5B63" w:rsidP="00BD1169">
            <w:pPr>
              <w:rPr>
                <w:lang w:eastAsia="zh-CN" w:bidi="hi-IN"/>
              </w:rPr>
            </w:pPr>
            <w:r w:rsidRPr="00282C90">
              <w:rPr>
                <w:lang w:eastAsia="zh-CN" w:bidi="hi-IN"/>
              </w:rPr>
              <w:t>__________________</w:t>
            </w:r>
            <w:r>
              <w:rPr>
                <w:lang w:eastAsia="zh-CN" w:bidi="hi-IN"/>
              </w:rPr>
              <w:t>_</w:t>
            </w:r>
            <w:r w:rsidRPr="00282C90">
              <w:rPr>
                <w:lang w:eastAsia="zh-CN" w:bidi="hi-IN"/>
              </w:rPr>
              <w:t>_______________________________________________</w:t>
            </w:r>
            <w:r w:rsidRPr="002B13DD">
              <w:rPr>
                <w:lang w:val="ru-RU" w:eastAsia="zh-CN" w:bidi="hi-IN"/>
              </w:rPr>
              <w:t xml:space="preserve">   </w:t>
            </w:r>
            <w:r w:rsidRPr="00282C90">
              <w:rPr>
                <w:lang w:eastAsia="zh-CN" w:bidi="hi-IN"/>
              </w:rPr>
              <w:t>_____________________________________________________________</w:t>
            </w:r>
            <w:r>
              <w:rPr>
                <w:lang w:eastAsia="zh-CN" w:bidi="hi-IN"/>
              </w:rPr>
              <w:t>__</w:t>
            </w:r>
            <w:r w:rsidRPr="002B13DD">
              <w:rPr>
                <w:lang w:val="ru-RU" w:eastAsia="zh-CN" w:bidi="hi-IN"/>
              </w:rPr>
              <w:t>_</w:t>
            </w:r>
            <w:r>
              <w:rPr>
                <w:lang w:eastAsia="zh-CN" w:bidi="hi-IN"/>
              </w:rPr>
              <w:t>_</w:t>
            </w:r>
            <w:r w:rsidRPr="00AB765D">
              <w:rPr>
                <w:color w:val="000000" w:themeColor="text1"/>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C5B63" w:rsidRDefault="006C5B63" w:rsidP="00BD1169">
            <w:pPr>
              <w:suppressAutoHyphens/>
              <w:ind w:firstLine="321"/>
              <w:jc w:val="center"/>
              <w:rPr>
                <w:rFonts w:eastAsia="NSimSun" w:cs="Mangal"/>
                <w:color w:val="000000"/>
                <w:kern w:val="2"/>
                <w:sz w:val="20"/>
                <w:szCs w:val="24"/>
                <w:lang w:eastAsia="zh-CN" w:bidi="hi-IN"/>
              </w:rPr>
            </w:pPr>
            <w:r w:rsidRPr="00282C90">
              <w:rPr>
                <w:rFonts w:ascii="Liberation Serif" w:eastAsia="NSimSun" w:hAnsi="Liberation Serif" w:cs="Mangal"/>
                <w:color w:val="000000"/>
                <w:kern w:val="2"/>
                <w:sz w:val="20"/>
                <w:szCs w:val="20"/>
                <w:lang w:eastAsia="zh-CN" w:bidi="hi-IN"/>
              </w:rPr>
              <w:t>(</w:t>
            </w:r>
            <w:r w:rsidRPr="00282C90">
              <w:rPr>
                <w:rFonts w:eastAsia="NSimSun"/>
                <w:color w:val="000000"/>
                <w:kern w:val="2"/>
                <w:sz w:val="20"/>
                <w:szCs w:val="20"/>
                <w:lang w:eastAsia="zh-CN" w:bidi="hi-IN"/>
              </w:rPr>
              <w:t>назва</w:t>
            </w:r>
            <w:r w:rsidRPr="00282C90">
              <w:rPr>
                <w:rFonts w:eastAsia="NSimSun" w:cs="Mangal"/>
                <w:color w:val="000000"/>
                <w:kern w:val="2"/>
                <w:sz w:val="20"/>
                <w:szCs w:val="24"/>
                <w:lang w:eastAsia="zh-CN" w:bidi="hi-IN"/>
              </w:rPr>
              <w:t xml:space="preserve"> приміщення, </w:t>
            </w:r>
            <w:r w:rsidRPr="00282C90">
              <w:rPr>
                <w:rFonts w:eastAsia="NSimSun"/>
                <w:color w:val="000000"/>
                <w:kern w:val="2"/>
                <w:sz w:val="20"/>
                <w:szCs w:val="20"/>
                <w:lang w:eastAsia="zh-CN" w:bidi="hi-IN"/>
              </w:rPr>
              <w:t>об’єкта</w:t>
            </w:r>
            <w:r w:rsidRPr="00282C90">
              <w:rPr>
                <w:rFonts w:eastAsia="NSimSun" w:cs="Mangal"/>
                <w:color w:val="000000"/>
                <w:kern w:val="2"/>
                <w:sz w:val="20"/>
                <w:szCs w:val="24"/>
                <w:lang w:eastAsia="zh-CN" w:bidi="hi-IN"/>
              </w:rPr>
              <w:t>, номер кабінету, інші відомості)</w:t>
            </w:r>
          </w:p>
          <w:p w:rsidR="006C5B63" w:rsidRPr="0086169B" w:rsidRDefault="006C5B63" w:rsidP="00BD1169">
            <w:pPr>
              <w:pStyle w:val="1"/>
              <w:spacing w:before="0" w:after="0"/>
              <w:jc w:val="both"/>
              <w:rPr>
                <w:rFonts w:ascii="Times New Roman" w:hAnsi="Times New Roman"/>
                <w:color w:val="000000"/>
              </w:rPr>
            </w:pPr>
            <w:r w:rsidRPr="0086169B">
              <w:rPr>
                <w:rFonts w:ascii="Times New Roman" w:hAnsi="Times New Roman"/>
                <w:color w:val="000000"/>
                <w:sz w:val="40"/>
              </w:rPr>
              <w:t>□</w:t>
            </w:r>
            <w:r w:rsidRPr="0086169B">
              <w:rPr>
                <w:rFonts w:ascii="Times New Roman" w:hAnsi="Times New Roman"/>
                <w:color w:val="000000"/>
              </w:rPr>
              <w:t xml:space="preserve"> </w:t>
            </w:r>
            <w:r>
              <w:rPr>
                <w:color w:val="000000"/>
              </w:rPr>
              <w:t>відсут</w:t>
            </w:r>
            <w:r w:rsidRPr="00531B0F">
              <w:rPr>
                <w:rFonts w:ascii="Times New Roman" w:hAnsi="Times New Roman" w:cs="Times New Roman"/>
                <w:color w:val="000000"/>
              </w:rPr>
              <w:t>ність протягом першого дня</w:t>
            </w:r>
            <w:r w:rsidRPr="0086169B">
              <w:rPr>
                <w:rFonts w:ascii="Times New Roman" w:hAnsi="Times New Roman"/>
                <w:color w:val="000000"/>
              </w:rPr>
              <w:t xml:space="preserve"> перевірки </w:t>
            </w:r>
            <w:r w:rsidRPr="00531B0F">
              <w:rPr>
                <w:rFonts w:ascii="Times New Roman" w:hAnsi="Times New Roman" w:cs="Times New Roman"/>
                <w:color w:val="000000"/>
              </w:rPr>
              <w:t>особи, уповноваженої представляти інтереси об’єкта перевірки</w:t>
            </w:r>
            <w:r>
              <w:rPr>
                <w:rFonts w:ascii="Times New Roman" w:hAnsi="Times New Roman" w:cs="Times New Roman"/>
                <w:color w:val="000000"/>
              </w:rPr>
              <w:t xml:space="preserve"> </w:t>
            </w:r>
            <w:r w:rsidRPr="00531B0F">
              <w:rPr>
                <w:rFonts w:ascii="Times New Roman" w:hAnsi="Times New Roman" w:cs="Times New Roman"/>
                <w:color w:val="000000"/>
              </w:rPr>
              <w:t>на час проведення перевірки</w:t>
            </w:r>
            <w:r>
              <w:rPr>
                <w:rFonts w:ascii="Times New Roman" w:hAnsi="Times New Roman" w:cs="Times New Roman"/>
                <w:color w:val="000000"/>
              </w:rPr>
              <w:t>, зокрема : ___________________ ________________________________________________________________________________________________________________________________________________________</w:t>
            </w:r>
            <w:r w:rsidRPr="00531B0F">
              <w:rPr>
                <w:rFonts w:ascii="Times New Roman" w:hAnsi="Times New Roman" w:cs="Times New Roman"/>
                <w:color w:val="000000"/>
              </w:rPr>
              <w:t>;</w:t>
            </w:r>
          </w:p>
          <w:p w:rsidR="006C5B63" w:rsidRDefault="006C5B63" w:rsidP="00BD1169">
            <w:pPr>
              <w:pStyle w:val="1"/>
              <w:spacing w:before="120" w:after="0"/>
              <w:jc w:val="both"/>
              <w:rPr>
                <w:rFonts w:ascii="Times New Roman" w:hAnsi="Times New Roman" w:cs="Times New Roman"/>
                <w:color w:val="000000"/>
              </w:rPr>
            </w:pPr>
            <w:r w:rsidRPr="00531B0F">
              <w:rPr>
                <w:rFonts w:ascii="Times New Roman" w:hAnsi="Times New Roman" w:cs="Times New Roman"/>
                <w:color w:val="000000"/>
                <w:sz w:val="40"/>
                <w:szCs w:val="40"/>
              </w:rPr>
              <w:t>□</w:t>
            </w:r>
            <w:r w:rsidRPr="00531B0F">
              <w:rPr>
                <w:rFonts w:ascii="Times New Roman" w:hAnsi="Times New Roman" w:cs="Times New Roman"/>
                <w:color w:val="000000"/>
              </w:rPr>
              <w:t xml:space="preserve"> </w:t>
            </w:r>
            <w:r>
              <w:rPr>
                <w:rFonts w:ascii="Times New Roman" w:hAnsi="Times New Roman" w:cs="Times New Roman"/>
                <w:color w:val="000000"/>
              </w:rPr>
              <w:t xml:space="preserve">здійснено інші дії, що свідчать про відмову у проведенні </w:t>
            </w:r>
            <w:r w:rsidRPr="00531B0F">
              <w:rPr>
                <w:rFonts w:ascii="Times New Roman" w:hAnsi="Times New Roman" w:cs="Times New Roman"/>
                <w:color w:val="000000"/>
              </w:rPr>
              <w:t>перевірки</w:t>
            </w:r>
            <w:r w:rsidRPr="0086169B">
              <w:rPr>
                <w:rFonts w:ascii="Times New Roman" w:hAnsi="Times New Roman"/>
                <w:color w:val="000000"/>
              </w:rPr>
              <w:t xml:space="preserve"> (детальний опис фактів</w:t>
            </w:r>
            <w:r w:rsidRPr="00531B0F">
              <w:rPr>
                <w:rFonts w:ascii="Times New Roman" w:hAnsi="Times New Roman" w:cs="Times New Roman"/>
                <w:color w:val="000000"/>
              </w:rPr>
              <w:t xml:space="preserve"> у п. 4 цього акта)</w:t>
            </w:r>
            <w:r>
              <w:rPr>
                <w:rFonts w:ascii="Times New Roman" w:hAnsi="Times New Roman" w:cs="Times New Roman"/>
                <w:color w:val="000000"/>
              </w:rPr>
              <w:t>;</w:t>
            </w:r>
          </w:p>
          <w:p w:rsidR="006C5B63" w:rsidRPr="00531B0F" w:rsidRDefault="006C5B63" w:rsidP="00BD1169">
            <w:pPr>
              <w:pStyle w:val="1"/>
              <w:spacing w:before="120" w:after="0"/>
              <w:rPr>
                <w:rFonts w:ascii="Times New Roman" w:hAnsi="Times New Roman" w:cs="Times New Roman"/>
                <w:color w:val="000000"/>
              </w:rPr>
            </w:pPr>
            <w:r w:rsidRPr="00531B0F">
              <w:rPr>
                <w:rFonts w:ascii="Times New Roman" w:hAnsi="Times New Roman" w:cs="Times New Roman"/>
                <w:color w:val="000000"/>
              </w:rPr>
              <w:t>4. ___________________________________________________________________________</w:t>
            </w:r>
          </w:p>
          <w:p w:rsidR="006C5B63" w:rsidRPr="0086169B" w:rsidRDefault="006C5B63" w:rsidP="00BD1169">
            <w:pPr>
              <w:pStyle w:val="1"/>
              <w:spacing w:before="0" w:after="0"/>
              <w:jc w:val="center"/>
              <w:rPr>
                <w:rFonts w:ascii="Times New Roman" w:hAnsi="Times New Roman"/>
                <w:color w:val="000000"/>
                <w:sz w:val="20"/>
              </w:rPr>
            </w:pPr>
            <w:r w:rsidRPr="00531B0F">
              <w:rPr>
                <w:rFonts w:ascii="Times New Roman" w:hAnsi="Times New Roman" w:cs="Times New Roman"/>
                <w:color w:val="000000"/>
                <w:sz w:val="20"/>
                <w:szCs w:val="20"/>
              </w:rPr>
              <w:t>(детальний опис фактів</w:t>
            </w:r>
            <w:r w:rsidRPr="0086169B">
              <w:rPr>
                <w:rFonts w:ascii="Times New Roman" w:hAnsi="Times New Roman"/>
                <w:color w:val="000000"/>
                <w:sz w:val="20"/>
              </w:rPr>
              <w:t>, що свідчать про відмову у проведенні перевірки)</w:t>
            </w:r>
          </w:p>
          <w:p w:rsidR="006C5B63" w:rsidRPr="0086169B" w:rsidRDefault="006C5B63" w:rsidP="00BD1169">
            <w:pPr>
              <w:pStyle w:val="1"/>
              <w:spacing w:before="120" w:after="0"/>
              <w:rPr>
                <w:rFonts w:ascii="Times New Roman" w:hAnsi="Times New Roman"/>
                <w:color w:val="000000"/>
              </w:rPr>
            </w:pPr>
            <w:r w:rsidRPr="0086169B">
              <w:rPr>
                <w:rFonts w:ascii="Times New Roman" w:hAnsi="Times New Roman"/>
                <w:color w:val="000000"/>
              </w:rPr>
              <w:t>____________________________________________________________________________</w:t>
            </w:r>
          </w:p>
          <w:p w:rsidR="006C5B63" w:rsidRPr="0086169B" w:rsidRDefault="006C5B63" w:rsidP="00BD1169">
            <w:pPr>
              <w:pStyle w:val="1"/>
              <w:spacing w:before="120" w:after="0"/>
              <w:jc w:val="both"/>
              <w:rPr>
                <w:rFonts w:ascii="Times New Roman" w:hAnsi="Times New Roman"/>
                <w:color w:val="000000"/>
              </w:rPr>
            </w:pPr>
            <w:r w:rsidRPr="0086169B">
              <w:rPr>
                <w:rFonts w:ascii="Times New Roman" w:hAnsi="Times New Roman"/>
                <w:color w:val="000000"/>
              </w:rPr>
              <w:t>____________________________________________________________________________</w:t>
            </w:r>
          </w:p>
          <w:p w:rsidR="006C5B63" w:rsidRPr="00531B0F" w:rsidRDefault="006C5B63" w:rsidP="00BD1169">
            <w:pPr>
              <w:pStyle w:val="1"/>
              <w:spacing w:before="120" w:after="0"/>
              <w:jc w:val="both"/>
              <w:rPr>
                <w:rFonts w:ascii="Times New Roman" w:hAnsi="Times New Roman" w:cs="Times New Roman"/>
                <w:color w:val="000000"/>
              </w:rPr>
            </w:pPr>
            <w:r w:rsidRPr="0086169B">
              <w:rPr>
                <w:rFonts w:ascii="Times New Roman" w:hAnsi="Times New Roman"/>
                <w:color w:val="000000"/>
              </w:rPr>
              <w:t>5. Цей акт складено "___" ____________ 20__ року о __ годині __ хвилин у присутності</w:t>
            </w:r>
            <w:r>
              <w:rPr>
                <w:rStyle w:val="aff1"/>
                <w:rFonts w:ascii="Times New Roman" w:hAnsi="Times New Roman" w:cs="Times New Roman"/>
                <w:color w:val="000000"/>
              </w:rPr>
              <w:footnoteReference w:id="4"/>
            </w:r>
            <w:r w:rsidRPr="000E713D">
              <w:rPr>
                <w:rFonts w:ascii="Times New Roman" w:hAnsi="Times New Roman" w:cs="Times New Roman"/>
                <w:color w:val="000000"/>
              </w:rPr>
              <w:t xml:space="preserve"> </w:t>
            </w:r>
          </w:p>
          <w:p w:rsidR="006C5B63" w:rsidRPr="00531B0F" w:rsidRDefault="006C5B63" w:rsidP="00BD1169">
            <w:pPr>
              <w:pStyle w:val="1"/>
              <w:spacing w:before="120" w:after="0"/>
              <w:jc w:val="both"/>
              <w:rPr>
                <w:rFonts w:ascii="Times New Roman" w:hAnsi="Times New Roman" w:cs="Times New Roman"/>
                <w:color w:val="000000"/>
              </w:rPr>
            </w:pPr>
            <w:r w:rsidRPr="00531B0F">
              <w:rPr>
                <w:rFonts w:ascii="Times New Roman" w:hAnsi="Times New Roman" w:cs="Times New Roman"/>
                <w:color w:val="000000"/>
              </w:rPr>
              <w:t>_____________________________________________________________________________</w:t>
            </w:r>
          </w:p>
          <w:p w:rsidR="006C5B63" w:rsidRPr="0086169B" w:rsidRDefault="006C5B63" w:rsidP="00BD1169">
            <w:pPr>
              <w:pStyle w:val="1"/>
              <w:spacing w:before="0" w:after="0"/>
              <w:jc w:val="center"/>
              <w:rPr>
                <w:rFonts w:ascii="Times New Roman" w:hAnsi="Times New Roman"/>
              </w:rPr>
            </w:pPr>
            <w:r w:rsidRPr="0086169B">
              <w:rPr>
                <w:rFonts w:ascii="Times New Roman" w:hAnsi="Times New Roman"/>
                <w:color w:val="000000"/>
                <w:sz w:val="20"/>
              </w:rPr>
              <w:t xml:space="preserve">(прізвище, </w:t>
            </w:r>
            <w:r w:rsidRPr="00785374">
              <w:rPr>
                <w:rFonts w:ascii="Times New Roman" w:hAnsi="Times New Roman" w:cs="Times New Roman"/>
                <w:color w:val="000000"/>
                <w:sz w:val="20"/>
                <w:szCs w:val="20"/>
              </w:rPr>
              <w:t>ім’я та</w:t>
            </w:r>
            <w:r w:rsidRPr="0086169B">
              <w:rPr>
                <w:rFonts w:ascii="Times New Roman" w:hAnsi="Times New Roman"/>
                <w:color w:val="000000"/>
                <w:sz w:val="20"/>
              </w:rPr>
              <w:t xml:space="preserve"> по батькові</w:t>
            </w:r>
            <w:r w:rsidRPr="0078537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керівника </w:t>
            </w:r>
            <w:r w:rsidRPr="00785374">
              <w:rPr>
                <w:rFonts w:ascii="Times New Roman" w:hAnsi="Times New Roman" w:cs="Times New Roman"/>
                <w:color w:val="000000"/>
                <w:sz w:val="20"/>
                <w:szCs w:val="20"/>
              </w:rPr>
              <w:t>об’єкта перевірки</w:t>
            </w:r>
            <w:r>
              <w:rPr>
                <w:rFonts w:ascii="Times New Roman" w:hAnsi="Times New Roman" w:cs="Times New Roman"/>
                <w:color w:val="000000"/>
                <w:sz w:val="20"/>
                <w:szCs w:val="20"/>
              </w:rPr>
              <w:t>, об’єкта перевірки</w:t>
            </w:r>
            <w:r w:rsidRPr="0078537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785374">
              <w:rPr>
                <w:rFonts w:ascii="Times New Roman" w:hAnsi="Times New Roman" w:cs="Times New Roman"/>
                <w:color w:val="000000"/>
                <w:sz w:val="20"/>
                <w:szCs w:val="20"/>
              </w:rPr>
              <w:t xml:space="preserve"> фізичної особи підприємця / особи, уповноваженої представляти об’єкт</w:t>
            </w:r>
            <w:r w:rsidRPr="0086169B">
              <w:rPr>
                <w:rFonts w:ascii="Times New Roman" w:hAnsi="Times New Roman"/>
                <w:color w:val="000000"/>
                <w:sz w:val="20"/>
              </w:rPr>
              <w:t xml:space="preserve"> перевірки)</w:t>
            </w:r>
          </w:p>
          <w:p w:rsidR="006C5B63" w:rsidRPr="0086169B" w:rsidRDefault="006C5B63" w:rsidP="00BD1169">
            <w:pPr>
              <w:pStyle w:val="1"/>
              <w:spacing w:before="120" w:after="0"/>
              <w:rPr>
                <w:rFonts w:ascii="Times New Roman" w:hAnsi="Times New Roman"/>
              </w:rPr>
            </w:pPr>
            <w:r w:rsidRPr="0086169B">
              <w:rPr>
                <w:rFonts w:ascii="Times New Roman" w:hAnsi="Times New Roman"/>
                <w:color w:val="000000"/>
              </w:rPr>
              <w:t>____________________________________________________________________________</w:t>
            </w:r>
            <w:r w:rsidRPr="0086169B">
              <w:rPr>
                <w:rFonts w:ascii="Times New Roman" w:hAnsi="Times New Roman"/>
                <w:color w:val="000000"/>
              </w:rPr>
              <w:br/>
            </w:r>
            <w:r w:rsidRPr="0086169B">
              <w:rPr>
                <w:rFonts w:ascii="Times New Roman" w:hAnsi="Times New Roman"/>
                <w:color w:val="000000"/>
                <w:sz w:val="20"/>
              </w:rPr>
              <w:t xml:space="preserve">            (прізвище, ім'я, по батькові, посади інших працівників об'єкта перевірки - у разі їх присутності)</w:t>
            </w:r>
          </w:p>
          <w:p w:rsidR="006C5B63" w:rsidRPr="0086169B" w:rsidRDefault="006C5B63" w:rsidP="00BD1169">
            <w:pPr>
              <w:pStyle w:val="1"/>
              <w:spacing w:before="120" w:after="0"/>
              <w:rPr>
                <w:rFonts w:ascii="Times New Roman" w:hAnsi="Times New Roman"/>
              </w:rPr>
            </w:pPr>
            <w:r w:rsidRPr="0086169B">
              <w:rPr>
                <w:rFonts w:ascii="Times New Roman" w:hAnsi="Times New Roman"/>
                <w:color w:val="000000"/>
              </w:rPr>
              <w:t>6. Акт складено та підписано у двох примірниках, які мають однакову силу.</w:t>
            </w:r>
          </w:p>
          <w:p w:rsidR="006C5B63" w:rsidRPr="0086169B" w:rsidRDefault="006C5B63" w:rsidP="00BD1169">
            <w:pPr>
              <w:pStyle w:val="1"/>
              <w:spacing w:before="120" w:after="0"/>
              <w:rPr>
                <w:rFonts w:ascii="Times New Roman" w:hAnsi="Times New Roman"/>
              </w:rPr>
            </w:pPr>
            <w:r w:rsidRPr="0086169B">
              <w:rPr>
                <w:rFonts w:ascii="Times New Roman" w:hAnsi="Times New Roman"/>
                <w:color w:val="000000"/>
              </w:rPr>
              <w:t>7. Акт підписано зі сторони Національного банку України:</w:t>
            </w:r>
          </w:p>
          <w:tbl>
            <w:tblPr>
              <w:tblW w:w="5000" w:type="pct"/>
              <w:tblLayout w:type="fixed"/>
              <w:tblLook w:val="0000" w:firstRow="0" w:lastRow="0" w:firstColumn="0" w:lastColumn="0" w:noHBand="0" w:noVBand="0"/>
            </w:tblPr>
            <w:tblGrid>
              <w:gridCol w:w="2971"/>
              <w:gridCol w:w="2328"/>
              <w:gridCol w:w="3983"/>
            </w:tblGrid>
            <w:tr w:rsidR="006C5B63" w:rsidRPr="00531B0F" w:rsidTr="00BD1169">
              <w:tc>
                <w:tcPr>
                  <w:tcW w:w="3360"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r w:rsidR="006C5B63" w:rsidRPr="00531B0F" w:rsidTr="00BD1169">
              <w:tc>
                <w:tcPr>
                  <w:tcW w:w="3360"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r w:rsidR="006C5B63" w:rsidRPr="00531B0F" w:rsidTr="00BD1169">
              <w:tc>
                <w:tcPr>
                  <w:tcW w:w="3360"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sz w:val="20"/>
                    </w:rPr>
                    <w:t>__________________________.</w:t>
                  </w:r>
                  <w:r w:rsidRPr="0086169B">
                    <w:rPr>
                      <w:rFonts w:ascii="Times New Roman" w:hAnsi="Times New Roman"/>
                      <w:color w:val="000000"/>
                      <w:sz w:val="20"/>
                    </w:rPr>
                    <w:br/>
                    <w:t>(прізвище, ім'я, по батькові)</w:t>
                  </w:r>
                </w:p>
              </w:tc>
            </w:tr>
          </w:tbl>
          <w:p w:rsidR="006C5B63" w:rsidRPr="0086169B" w:rsidRDefault="006C5B63" w:rsidP="0027460C">
            <w:pPr>
              <w:pStyle w:val="1"/>
              <w:spacing w:before="120" w:after="0"/>
              <w:rPr>
                <w:rFonts w:ascii="Times New Roman" w:hAnsi="Times New Roman"/>
              </w:rPr>
            </w:pPr>
            <w:r>
              <w:rPr>
                <w:rFonts w:ascii="Times New Roman" w:hAnsi="Times New Roman" w:cs="Times New Roman"/>
                <w:color w:val="000000"/>
              </w:rPr>
              <w:t xml:space="preserve">8. </w:t>
            </w:r>
            <w:r w:rsidRPr="0086169B">
              <w:rPr>
                <w:rFonts w:ascii="Times New Roman" w:hAnsi="Times New Roman"/>
                <w:color w:val="000000"/>
              </w:rPr>
              <w:t>Акт підписано зі сторони об'єкта перевірки</w:t>
            </w:r>
            <w:r w:rsidR="0042139D">
              <w:rPr>
                <w:rFonts w:ascii="Times New Roman" w:hAnsi="Times New Roman"/>
                <w:color w:val="000000"/>
              </w:rPr>
              <w:t xml:space="preserve"> </w:t>
            </w:r>
            <w:r w:rsidR="0042139D" w:rsidRPr="0042139D">
              <w:rPr>
                <w:rFonts w:ascii="Times New Roman" w:hAnsi="Times New Roman"/>
                <w:color w:val="000000"/>
                <w:vertAlign w:val="superscript"/>
              </w:rPr>
              <w:t>4</w:t>
            </w:r>
            <w:r w:rsidRPr="0086169B">
              <w:rPr>
                <w:rFonts w:ascii="Times New Roman" w:hAnsi="Times New Roman"/>
                <w:color w:val="000000"/>
              </w:rPr>
              <w:t>:</w:t>
            </w:r>
          </w:p>
          <w:tbl>
            <w:tblPr>
              <w:tblW w:w="5000" w:type="pct"/>
              <w:tblLayout w:type="fixed"/>
              <w:tblLook w:val="0000" w:firstRow="0" w:lastRow="0" w:firstColumn="0" w:lastColumn="0" w:noHBand="0" w:noVBand="0"/>
            </w:tblPr>
            <w:tblGrid>
              <w:gridCol w:w="2971"/>
              <w:gridCol w:w="2328"/>
              <w:gridCol w:w="3983"/>
            </w:tblGrid>
            <w:tr w:rsidR="006C5B63" w:rsidRPr="00531B0F" w:rsidTr="00BD1169">
              <w:tc>
                <w:tcPr>
                  <w:tcW w:w="3360"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lastRenderedPageBreak/>
                    <w:t>____________</w:t>
                  </w:r>
                  <w:r w:rsidRPr="0086169B">
                    <w:rPr>
                      <w:rFonts w:ascii="Times New Roman" w:hAnsi="Times New Roman"/>
                      <w:color w:val="000000"/>
                    </w:rPr>
                    <w:br/>
                  </w:r>
                  <w:r w:rsidRPr="0086169B">
                    <w:rPr>
                      <w:rFonts w:ascii="Times New Roman" w:hAnsi="Times New Roman"/>
                      <w:color w:val="000000"/>
                      <w:sz w:val="20"/>
                    </w:rPr>
                    <w:t>(посада)</w:t>
                  </w:r>
                  <w:r w:rsidRPr="00531B0F">
                    <w:rPr>
                      <w:rStyle w:val="aff1"/>
                      <w:rFonts w:ascii="Times New Roman" w:hAnsi="Times New Roman" w:cs="Times New Roman"/>
                      <w:color w:val="000000"/>
                      <w:sz w:val="20"/>
                      <w:szCs w:val="20"/>
                    </w:rPr>
                    <w:footnoteReference w:id="5"/>
                  </w:r>
                </w:p>
              </w:tc>
              <w:tc>
                <w:tcPr>
                  <w:tcW w:w="262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r w:rsidR="006C5B63" w:rsidRPr="00531B0F" w:rsidTr="00BD1169">
              <w:tc>
                <w:tcPr>
                  <w:tcW w:w="3360"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r w:rsidR="006C5B63" w:rsidRPr="00531B0F" w:rsidTr="00BD1169">
              <w:tc>
                <w:tcPr>
                  <w:tcW w:w="3360"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120"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bl>
          <w:p w:rsidR="006C5B63" w:rsidRDefault="006C5B63" w:rsidP="00BD1169">
            <w:pPr>
              <w:pStyle w:val="1"/>
              <w:rPr>
                <w:rFonts w:hint="eastAsia"/>
              </w:rPr>
            </w:pPr>
            <w:r>
              <w:rPr>
                <w:color w:val="000000"/>
              </w:rPr>
              <w:t>9. Від підписання акта відмовляюся.</w:t>
            </w:r>
          </w:p>
          <w:p w:rsidR="006C5B63" w:rsidRDefault="006C5B63" w:rsidP="00BD1169">
            <w:pPr>
              <w:pStyle w:val="1"/>
              <w:rPr>
                <w:rFonts w:hint="eastAsia"/>
                <w:color w:val="000000"/>
              </w:rPr>
            </w:pPr>
            <w:r>
              <w:rPr>
                <w:color w:val="000000"/>
              </w:rPr>
              <w:t>Причина відмови від підписання акта ______________________________________________________</w:t>
            </w:r>
            <w:r>
              <w:rPr>
                <w:color w:val="000000"/>
              </w:rPr>
              <w:br/>
              <w:t xml:space="preserve">__________________________________________________________________________________________________________________________________________________________ </w:t>
            </w:r>
          </w:p>
          <w:tbl>
            <w:tblPr>
              <w:tblW w:w="5000" w:type="pct"/>
              <w:tblLayout w:type="fixed"/>
              <w:tblLook w:val="0000" w:firstRow="0" w:lastRow="0" w:firstColumn="0" w:lastColumn="0" w:noHBand="0" w:noVBand="0"/>
            </w:tblPr>
            <w:tblGrid>
              <w:gridCol w:w="2971"/>
              <w:gridCol w:w="2328"/>
              <w:gridCol w:w="3983"/>
            </w:tblGrid>
            <w:tr w:rsidR="006C5B63" w:rsidRPr="0086169B" w:rsidTr="00BD1169">
              <w:tc>
                <w:tcPr>
                  <w:tcW w:w="3360" w:type="dxa"/>
                  <w:shd w:val="clear" w:color="auto" w:fill="auto"/>
                </w:tcPr>
                <w:p w:rsidR="006C5B63" w:rsidRPr="0086169B" w:rsidRDefault="006C5B63" w:rsidP="0027460C">
                  <w:pPr>
                    <w:pStyle w:val="1"/>
                    <w:spacing w:before="0" w:after="12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r w:rsidRPr="00531B0F">
                    <w:rPr>
                      <w:rStyle w:val="aff1"/>
                      <w:rFonts w:ascii="Times New Roman" w:hAnsi="Times New Roman" w:cs="Times New Roman"/>
                      <w:color w:val="000000"/>
                      <w:sz w:val="20"/>
                      <w:szCs w:val="20"/>
                    </w:rPr>
                    <w:footnoteReference w:id="6"/>
                  </w:r>
                </w:p>
              </w:tc>
              <w:tc>
                <w:tcPr>
                  <w:tcW w:w="2625" w:type="dxa"/>
                  <w:shd w:val="clear" w:color="auto" w:fill="auto"/>
                </w:tcPr>
                <w:p w:rsidR="006C5B63" w:rsidRPr="0086169B" w:rsidRDefault="006C5B63" w:rsidP="0027460C">
                  <w:pPr>
                    <w:pStyle w:val="1"/>
                    <w:spacing w:before="0" w:after="12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27460C">
                  <w:pPr>
                    <w:pStyle w:val="1"/>
                    <w:spacing w:before="0" w:after="120"/>
                    <w:jc w:val="center"/>
                    <w:rPr>
                      <w:rFonts w:ascii="Times New Roman" w:hAnsi="Times New Roman"/>
                    </w:rPr>
                  </w:pPr>
                  <w:r w:rsidRPr="00695AF6">
                    <w:rPr>
                      <w:rFonts w:ascii="Times New Roman" w:hAnsi="Times New Roman"/>
                      <w:color w:val="000000"/>
                    </w:rPr>
                    <w:t>___________________________</w:t>
                  </w:r>
                  <w:r w:rsidRPr="00695AF6">
                    <w:rPr>
                      <w:rFonts w:ascii="Times New Roman" w:hAnsi="Times New Roman"/>
                      <w:color w:val="000000"/>
                    </w:rPr>
                    <w:br/>
                  </w:r>
                  <w:r w:rsidRPr="0086169B">
                    <w:rPr>
                      <w:rFonts w:ascii="Times New Roman" w:hAnsi="Times New Roman"/>
                      <w:color w:val="000000"/>
                      <w:sz w:val="20"/>
                    </w:rPr>
                    <w:t>(прізвище, ім'я, по батькові)</w:t>
                  </w:r>
                </w:p>
              </w:tc>
            </w:tr>
          </w:tbl>
          <w:p w:rsidR="006C5B63" w:rsidRPr="00531B0F" w:rsidRDefault="006C5B63" w:rsidP="00BD1169">
            <w:pPr>
              <w:pStyle w:val="1"/>
              <w:spacing w:after="0"/>
              <w:jc w:val="both"/>
              <w:rPr>
                <w:rFonts w:ascii="Times New Roman" w:hAnsi="Times New Roman" w:cs="Times New Roman"/>
                <w:color w:val="000000"/>
              </w:rPr>
            </w:pPr>
            <w:r>
              <w:rPr>
                <w:rFonts w:ascii="Times New Roman" w:hAnsi="Times New Roman" w:cs="Times New Roman"/>
                <w:color w:val="000000"/>
              </w:rPr>
              <w:t xml:space="preserve">10. </w:t>
            </w:r>
            <w:r w:rsidRPr="00531B0F">
              <w:rPr>
                <w:rFonts w:ascii="Times New Roman" w:hAnsi="Times New Roman" w:cs="Times New Roman"/>
                <w:color w:val="000000"/>
              </w:rPr>
              <w:t>Один примірник акт</w:t>
            </w:r>
            <w:r>
              <w:rPr>
                <w:rFonts w:ascii="Times New Roman" w:hAnsi="Times New Roman" w:cs="Times New Roman"/>
                <w:color w:val="000000"/>
              </w:rPr>
              <w:t>у</w:t>
            </w:r>
            <w:r w:rsidRPr="00531B0F">
              <w:rPr>
                <w:rFonts w:ascii="Times New Roman" w:hAnsi="Times New Roman" w:cs="Times New Roman"/>
                <w:color w:val="000000"/>
              </w:rPr>
              <w:t xml:space="preserve"> отримано об’єктом перевірки </w:t>
            </w:r>
            <w:r>
              <w:rPr>
                <w:rFonts w:ascii="Times New Roman" w:hAnsi="Times New Roman" w:cs="Times New Roman"/>
                <w:color w:val="000000"/>
              </w:rPr>
              <w:t xml:space="preserve">– </w:t>
            </w:r>
            <w:r w:rsidRPr="00531B0F">
              <w:rPr>
                <w:rFonts w:ascii="Times New Roman" w:hAnsi="Times New Roman" w:cs="Times New Roman"/>
                <w:color w:val="000000"/>
              </w:rPr>
              <w:t>фізично</w:t>
            </w:r>
            <w:r>
              <w:rPr>
                <w:rFonts w:ascii="Times New Roman" w:hAnsi="Times New Roman" w:cs="Times New Roman"/>
                <w:color w:val="000000"/>
              </w:rPr>
              <w:t>ю</w:t>
            </w:r>
            <w:r w:rsidRPr="00531B0F">
              <w:rPr>
                <w:rFonts w:ascii="Times New Roman" w:hAnsi="Times New Roman" w:cs="Times New Roman"/>
                <w:color w:val="000000"/>
              </w:rPr>
              <w:t xml:space="preserve"> особ</w:t>
            </w:r>
            <w:r>
              <w:rPr>
                <w:rFonts w:ascii="Times New Roman" w:hAnsi="Times New Roman" w:cs="Times New Roman"/>
                <w:color w:val="000000"/>
              </w:rPr>
              <w:t>ою-підприємцем</w:t>
            </w:r>
            <w:r w:rsidRPr="00531B0F">
              <w:rPr>
                <w:rFonts w:ascii="Times New Roman" w:hAnsi="Times New Roman" w:cs="Times New Roman"/>
                <w:color w:val="000000"/>
              </w:rPr>
              <w:t xml:space="preserve"> / особою, уповноважено</w:t>
            </w:r>
            <w:r>
              <w:rPr>
                <w:rFonts w:ascii="Times New Roman" w:hAnsi="Times New Roman" w:cs="Times New Roman"/>
                <w:color w:val="000000"/>
              </w:rPr>
              <w:t>ю представляти об’єкт перевірки</w:t>
            </w:r>
            <w:r w:rsidRPr="00531B0F">
              <w:rPr>
                <w:rFonts w:ascii="Times New Roman" w:hAnsi="Times New Roman" w:cs="Times New Roman"/>
                <w:color w:val="000000"/>
              </w:rPr>
              <w:t>.</w:t>
            </w:r>
          </w:p>
          <w:tbl>
            <w:tblPr>
              <w:tblW w:w="5000" w:type="pct"/>
              <w:tblLayout w:type="fixed"/>
              <w:tblLook w:val="0000" w:firstRow="0" w:lastRow="0" w:firstColumn="0" w:lastColumn="0" w:noHBand="0" w:noVBand="0"/>
            </w:tblPr>
            <w:tblGrid>
              <w:gridCol w:w="2971"/>
              <w:gridCol w:w="2328"/>
              <w:gridCol w:w="3983"/>
            </w:tblGrid>
            <w:tr w:rsidR="006C5B63" w:rsidRPr="00531B0F" w:rsidTr="00BD1169">
              <w:tc>
                <w:tcPr>
                  <w:tcW w:w="3360" w:type="dxa"/>
                  <w:shd w:val="clear" w:color="auto" w:fill="auto"/>
                </w:tcPr>
                <w:p w:rsidR="006C5B63" w:rsidRPr="0086169B" w:rsidRDefault="006C5B63" w:rsidP="00BD1169">
                  <w:pPr>
                    <w:pStyle w:val="1"/>
                    <w:spacing w:after="0"/>
                    <w:jc w:val="center"/>
                    <w:rPr>
                      <w:rFonts w:ascii="Times New Roman" w:hAnsi="Times New Roman"/>
                    </w:rPr>
                  </w:pPr>
                  <w:r>
                    <w:rPr>
                      <w:rFonts w:ascii="Times New Roman" w:hAnsi="Times New Roman" w:cs="Times New Roman"/>
                      <w:color w:val="000000"/>
                    </w:rPr>
                    <w:t>“</w:t>
                  </w:r>
                  <w:r w:rsidRPr="00531B0F">
                    <w:rPr>
                      <w:rFonts w:ascii="Times New Roman" w:hAnsi="Times New Roman" w:cs="Times New Roman"/>
                      <w:color w:val="000000"/>
                    </w:rPr>
                    <w:t>_</w:t>
                  </w:r>
                  <w:r>
                    <w:rPr>
                      <w:rFonts w:ascii="Times New Roman" w:hAnsi="Times New Roman" w:cs="Times New Roman"/>
                      <w:color w:val="000000"/>
                    </w:rPr>
                    <w:t>___”___________20</w:t>
                  </w:r>
                  <w:r w:rsidRPr="00531B0F">
                    <w:rPr>
                      <w:rFonts w:ascii="Times New Roman" w:hAnsi="Times New Roman" w:cs="Times New Roman"/>
                      <w:color w:val="000000"/>
                    </w:rPr>
                    <w:t>__</w:t>
                  </w:r>
                  <w:r w:rsidRPr="00531B0F">
                    <w:rPr>
                      <w:rFonts w:ascii="Times New Roman" w:hAnsi="Times New Roman" w:cs="Times New Roman"/>
                      <w:color w:val="000000"/>
                    </w:rPr>
                    <w:br/>
                  </w:r>
                  <w:r w:rsidRPr="00531B0F">
                    <w:rPr>
                      <w:rFonts w:ascii="Times New Roman" w:hAnsi="Times New Roman" w:cs="Times New Roman"/>
                      <w:color w:val="000000"/>
                      <w:sz w:val="20"/>
                      <w:szCs w:val="20"/>
                    </w:rPr>
                    <w:t>(</w:t>
                  </w:r>
                  <w:r>
                    <w:rPr>
                      <w:rFonts w:ascii="Times New Roman" w:hAnsi="Times New Roman" w:cs="Times New Roman"/>
                      <w:color w:val="000000"/>
                      <w:sz w:val="20"/>
                      <w:szCs w:val="20"/>
                    </w:rPr>
                    <w:t>дата</w:t>
                  </w:r>
                  <w:r w:rsidRPr="00531B0F">
                    <w:rPr>
                      <w:rFonts w:ascii="Times New Roman" w:hAnsi="Times New Roman" w:cs="Times New Roman"/>
                      <w:color w:val="000000"/>
                      <w:sz w:val="20"/>
                      <w:szCs w:val="20"/>
                    </w:rPr>
                    <w:t>)</w:t>
                  </w:r>
                </w:p>
              </w:tc>
              <w:tc>
                <w:tcPr>
                  <w:tcW w:w="262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bl>
          <w:p w:rsidR="006C5B63" w:rsidRPr="00531B0F" w:rsidRDefault="006C5B63" w:rsidP="00BD1169">
            <w:pPr>
              <w:pStyle w:val="1"/>
              <w:spacing w:before="120" w:after="0"/>
              <w:jc w:val="both"/>
              <w:rPr>
                <w:rFonts w:ascii="Times New Roman" w:hAnsi="Times New Roman" w:cs="Times New Roman"/>
                <w:color w:val="000000"/>
              </w:rPr>
            </w:pPr>
            <w:r w:rsidRPr="00531B0F">
              <w:rPr>
                <w:rFonts w:ascii="Times New Roman" w:hAnsi="Times New Roman" w:cs="Times New Roman"/>
                <w:color w:val="000000"/>
                <w:sz w:val="40"/>
                <w:szCs w:val="40"/>
              </w:rPr>
              <w:t xml:space="preserve">□ </w:t>
            </w:r>
            <w:r w:rsidRPr="00531B0F">
              <w:rPr>
                <w:rFonts w:ascii="Times New Roman" w:hAnsi="Times New Roman" w:cs="Times New Roman"/>
                <w:color w:val="000000"/>
              </w:rPr>
              <w:t>Від підписання акт</w:t>
            </w:r>
            <w:r>
              <w:rPr>
                <w:rFonts w:ascii="Times New Roman" w:hAnsi="Times New Roman" w:cs="Times New Roman"/>
                <w:color w:val="000000"/>
              </w:rPr>
              <w:t>у</w:t>
            </w:r>
            <w:r w:rsidRPr="00531B0F">
              <w:rPr>
                <w:rFonts w:ascii="Times New Roman" w:hAnsi="Times New Roman" w:cs="Times New Roman"/>
                <w:color w:val="000000"/>
              </w:rPr>
              <w:t xml:space="preserve"> об’єкт</w:t>
            </w:r>
            <w:r w:rsidRPr="0086169B">
              <w:rPr>
                <w:rFonts w:ascii="Times New Roman" w:hAnsi="Times New Roman"/>
                <w:color w:val="000000"/>
              </w:rPr>
              <w:t xml:space="preserve"> перевірки </w:t>
            </w:r>
            <w:r>
              <w:rPr>
                <w:rFonts w:ascii="Times New Roman" w:hAnsi="Times New Roman" w:cs="Times New Roman"/>
                <w:color w:val="000000"/>
              </w:rPr>
              <w:t>–</w:t>
            </w:r>
            <w:r w:rsidRPr="00531B0F">
              <w:rPr>
                <w:rFonts w:ascii="Times New Roman" w:hAnsi="Times New Roman" w:cs="Times New Roman"/>
                <w:color w:val="000000"/>
              </w:rPr>
              <w:t xml:space="preserve"> фізичн</w:t>
            </w:r>
            <w:r>
              <w:rPr>
                <w:rFonts w:ascii="Times New Roman" w:hAnsi="Times New Roman" w:cs="Times New Roman"/>
                <w:color w:val="000000"/>
              </w:rPr>
              <w:t>а</w:t>
            </w:r>
            <w:r w:rsidRPr="00531B0F">
              <w:rPr>
                <w:rFonts w:ascii="Times New Roman" w:hAnsi="Times New Roman" w:cs="Times New Roman"/>
                <w:color w:val="000000"/>
              </w:rPr>
              <w:t xml:space="preserve"> особ</w:t>
            </w:r>
            <w:r>
              <w:rPr>
                <w:rFonts w:ascii="Times New Roman" w:hAnsi="Times New Roman" w:cs="Times New Roman"/>
                <w:color w:val="000000"/>
              </w:rPr>
              <w:t>а-</w:t>
            </w:r>
            <w:r w:rsidRPr="00531B0F">
              <w:rPr>
                <w:rFonts w:ascii="Times New Roman" w:hAnsi="Times New Roman" w:cs="Times New Roman"/>
                <w:color w:val="000000"/>
              </w:rPr>
              <w:t>підприєм</w:t>
            </w:r>
            <w:r>
              <w:rPr>
                <w:rFonts w:ascii="Times New Roman" w:hAnsi="Times New Roman" w:cs="Times New Roman"/>
                <w:color w:val="000000"/>
              </w:rPr>
              <w:t>ець</w:t>
            </w:r>
            <w:r w:rsidRPr="00531B0F">
              <w:rPr>
                <w:rFonts w:ascii="Times New Roman" w:hAnsi="Times New Roman" w:cs="Times New Roman"/>
                <w:color w:val="000000"/>
              </w:rPr>
              <w:t xml:space="preserve"> / особа, уповноважена представляти об’єкт</w:t>
            </w:r>
            <w:r w:rsidRPr="0086169B">
              <w:rPr>
                <w:rFonts w:ascii="Times New Roman" w:hAnsi="Times New Roman"/>
                <w:color w:val="000000"/>
              </w:rPr>
              <w:t xml:space="preserve"> перевірки</w:t>
            </w:r>
            <w:r w:rsidRPr="00531B0F">
              <w:rPr>
                <w:rFonts w:ascii="Times New Roman" w:hAnsi="Times New Roman" w:cs="Times New Roman"/>
                <w:color w:val="000000"/>
              </w:rPr>
              <w:t>, відмовився/-лась.</w:t>
            </w:r>
          </w:p>
          <w:p w:rsidR="006C5B63" w:rsidRPr="00531B0F" w:rsidRDefault="006C5B63" w:rsidP="00BD1169">
            <w:pPr>
              <w:pStyle w:val="1"/>
              <w:spacing w:before="0"/>
              <w:rPr>
                <w:rFonts w:ascii="Times New Roman" w:hAnsi="Times New Roman" w:cs="Times New Roman"/>
              </w:rPr>
            </w:pPr>
            <w:r w:rsidRPr="00531B0F">
              <w:rPr>
                <w:rFonts w:ascii="Times New Roman" w:hAnsi="Times New Roman" w:cs="Times New Roman"/>
                <w:color w:val="000000"/>
              </w:rPr>
              <w:t xml:space="preserve">Причина відмови </w:t>
            </w:r>
            <w:r w:rsidRPr="0086169B">
              <w:rPr>
                <w:rFonts w:ascii="Times New Roman" w:hAnsi="Times New Roman"/>
                <w:color w:val="000000"/>
              </w:rPr>
              <w:t>від підписання акт</w:t>
            </w:r>
            <w:r>
              <w:rPr>
                <w:rFonts w:ascii="Times New Roman" w:hAnsi="Times New Roman"/>
                <w:color w:val="000000"/>
              </w:rPr>
              <w:t>у</w:t>
            </w:r>
            <w:r w:rsidRPr="0086169B">
              <w:rPr>
                <w:rFonts w:ascii="Times New Roman" w:hAnsi="Times New Roman"/>
                <w:color w:val="000000"/>
              </w:rPr>
              <w:t xml:space="preserve"> </w:t>
            </w:r>
            <w:r w:rsidRPr="00531B0F">
              <w:rPr>
                <w:rFonts w:ascii="Times New Roman" w:hAnsi="Times New Roman" w:cs="Times New Roman"/>
                <w:color w:val="000000"/>
              </w:rPr>
              <w:t>____________________________________________</w:t>
            </w:r>
            <w:r w:rsidRPr="00531B0F">
              <w:rPr>
                <w:rFonts w:ascii="Times New Roman" w:hAnsi="Times New Roman" w:cs="Times New Roman"/>
                <w:color w:val="000000"/>
              </w:rPr>
              <w:br/>
              <w:t>_____________________________________________________________________________</w:t>
            </w:r>
            <w:r w:rsidRPr="00531B0F">
              <w:rPr>
                <w:rFonts w:ascii="Times New Roman" w:hAnsi="Times New Roman" w:cs="Times New Roman"/>
                <w:color w:val="000000"/>
              </w:rPr>
              <w:br/>
              <w:t>_____________________________________________________________________________</w:t>
            </w:r>
          </w:p>
          <w:p w:rsidR="006C5B63" w:rsidRPr="009D1341" w:rsidRDefault="006C5B63" w:rsidP="00BD1169">
            <w:pPr>
              <w:suppressAutoHyphens/>
              <w:spacing w:before="280"/>
              <w:rPr>
                <w:rFonts w:eastAsia="NSimSun"/>
                <w:color w:val="000000"/>
                <w:kern w:val="2"/>
                <w:sz w:val="24"/>
                <w:szCs w:val="24"/>
                <w:lang w:eastAsia="zh-CN" w:bidi="hi-IN"/>
              </w:rPr>
            </w:pPr>
            <w:r w:rsidRPr="009D1341">
              <w:rPr>
                <w:rFonts w:eastAsia="NSimSun"/>
                <w:color w:val="000000"/>
                <w:kern w:val="2"/>
                <w:sz w:val="40"/>
                <w:szCs w:val="40"/>
                <w:lang w:eastAsia="zh-CN" w:bidi="hi-IN"/>
              </w:rPr>
              <w:t xml:space="preserve">□ </w:t>
            </w:r>
            <w:r w:rsidRPr="009D1341">
              <w:rPr>
                <w:rFonts w:eastAsia="NSimSun"/>
                <w:color w:val="000000"/>
                <w:kern w:val="2"/>
                <w:sz w:val="24"/>
                <w:szCs w:val="24"/>
                <w:lang w:eastAsia="zh-CN" w:bidi="hi-IN"/>
              </w:rPr>
              <w:t>Від отримання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 xml:space="preserve"> об’єкт перевірки – фізична особа-підприємець / особа, уповноважена представляти об’єкт перевірки, відмовився/-лась.</w:t>
            </w:r>
          </w:p>
          <w:p w:rsidR="006C5B63" w:rsidRPr="009D1341" w:rsidRDefault="006C5B63" w:rsidP="00BD1169">
            <w:pPr>
              <w:suppressAutoHyphens/>
              <w:spacing w:after="280"/>
              <w:rPr>
                <w:rFonts w:eastAsia="NSimSun"/>
                <w:color w:val="000000"/>
                <w:kern w:val="2"/>
                <w:sz w:val="24"/>
                <w:szCs w:val="24"/>
                <w:lang w:eastAsia="zh-CN" w:bidi="hi-IN"/>
              </w:rPr>
            </w:pPr>
            <w:r w:rsidRPr="009D1341">
              <w:rPr>
                <w:rFonts w:eastAsia="NSimSun"/>
                <w:color w:val="000000"/>
                <w:kern w:val="2"/>
                <w:sz w:val="24"/>
                <w:szCs w:val="24"/>
                <w:lang w:eastAsia="zh-CN" w:bidi="hi-IN"/>
              </w:rPr>
              <w:t>Причина відмови</w:t>
            </w:r>
            <w:r w:rsidRPr="009D1341">
              <w:rPr>
                <w:rFonts w:eastAsia="NSimSun" w:cs="Mangal"/>
                <w:color w:val="000000"/>
                <w:kern w:val="2"/>
                <w:sz w:val="24"/>
                <w:szCs w:val="24"/>
                <w:lang w:eastAsia="zh-CN" w:bidi="hi-IN"/>
              </w:rPr>
              <w:t xml:space="preserve"> від </w:t>
            </w:r>
            <w:r w:rsidRPr="009D1341">
              <w:rPr>
                <w:rFonts w:eastAsia="NSimSun"/>
                <w:color w:val="000000"/>
                <w:kern w:val="2"/>
                <w:sz w:val="24"/>
                <w:szCs w:val="24"/>
                <w:lang w:eastAsia="zh-CN" w:bidi="hi-IN"/>
              </w:rPr>
              <w:t>отримання акт</w:t>
            </w:r>
            <w:r>
              <w:rPr>
                <w:rFonts w:eastAsia="NSimSun"/>
                <w:color w:val="000000"/>
                <w:kern w:val="2"/>
                <w:sz w:val="24"/>
                <w:szCs w:val="24"/>
                <w:lang w:eastAsia="zh-CN" w:bidi="hi-IN"/>
              </w:rPr>
              <w:t>у</w:t>
            </w:r>
            <w:r w:rsidRPr="009D1341">
              <w:rPr>
                <w:rFonts w:eastAsia="NSimSun"/>
                <w:color w:val="000000"/>
                <w:kern w:val="2"/>
                <w:sz w:val="24"/>
                <w:szCs w:val="24"/>
                <w:lang w:eastAsia="zh-CN" w:bidi="hi-IN"/>
              </w:rPr>
              <w:t xml:space="preserve"> ____________________________________________</w:t>
            </w:r>
            <w:r w:rsidRPr="009D1341">
              <w:rPr>
                <w:rFonts w:eastAsia="NSimSun"/>
                <w:color w:val="000000"/>
                <w:kern w:val="2"/>
                <w:sz w:val="24"/>
                <w:szCs w:val="24"/>
                <w:lang w:eastAsia="zh-CN" w:bidi="hi-IN"/>
              </w:rPr>
              <w:br/>
              <w:t>_____________________________________________________________________________</w:t>
            </w:r>
            <w:r w:rsidRPr="009D1341">
              <w:rPr>
                <w:rFonts w:eastAsia="NSimSun"/>
                <w:color w:val="000000"/>
                <w:kern w:val="2"/>
                <w:sz w:val="24"/>
                <w:szCs w:val="24"/>
                <w:lang w:eastAsia="zh-CN" w:bidi="hi-IN"/>
              </w:rPr>
              <w:br/>
              <w:t>_____________________________________________________________________________</w:t>
            </w:r>
          </w:p>
          <w:p w:rsidR="006C5B63" w:rsidRPr="0086169B" w:rsidRDefault="006C5B63" w:rsidP="00BD1169">
            <w:pPr>
              <w:pStyle w:val="1"/>
              <w:spacing w:after="0"/>
              <w:jc w:val="both"/>
              <w:rPr>
                <w:rFonts w:ascii="Times New Roman" w:hAnsi="Times New Roman"/>
              </w:rPr>
            </w:pPr>
            <w:r w:rsidRPr="00531B0F">
              <w:rPr>
                <w:rFonts w:ascii="Times New Roman" w:hAnsi="Times New Roman" w:cs="Times New Roman"/>
                <w:color w:val="000000"/>
              </w:rPr>
              <w:t xml:space="preserve">Факт відмови  об’єкта перевірки </w:t>
            </w:r>
            <w:r>
              <w:rPr>
                <w:rFonts w:ascii="Times New Roman" w:hAnsi="Times New Roman" w:cs="Times New Roman"/>
                <w:color w:val="000000"/>
              </w:rPr>
              <w:t>–</w:t>
            </w:r>
            <w:r w:rsidRPr="00531B0F">
              <w:rPr>
                <w:rFonts w:ascii="Times New Roman" w:hAnsi="Times New Roman" w:cs="Times New Roman"/>
                <w:color w:val="000000"/>
              </w:rPr>
              <w:t xml:space="preserve"> фізи</w:t>
            </w:r>
            <w:r>
              <w:rPr>
                <w:rFonts w:ascii="Times New Roman" w:hAnsi="Times New Roman" w:cs="Times New Roman"/>
                <w:color w:val="000000"/>
              </w:rPr>
              <w:t>чної особи-підприємця</w:t>
            </w:r>
            <w:r w:rsidRPr="00531B0F">
              <w:rPr>
                <w:rFonts w:ascii="Times New Roman" w:hAnsi="Times New Roman" w:cs="Times New Roman"/>
                <w:color w:val="000000"/>
              </w:rPr>
              <w:t xml:space="preserve"> / особи, уповноваженої представляти об’єкт перевірки, від підписання та/або отримання акт</w:t>
            </w:r>
            <w:r>
              <w:rPr>
                <w:rFonts w:ascii="Times New Roman" w:hAnsi="Times New Roman" w:cs="Times New Roman"/>
                <w:color w:val="000000"/>
              </w:rPr>
              <w:t>у</w:t>
            </w:r>
            <w:r w:rsidRPr="00531B0F">
              <w:rPr>
                <w:rFonts w:ascii="Times New Roman" w:hAnsi="Times New Roman" w:cs="Times New Roman"/>
                <w:color w:val="000000"/>
              </w:rPr>
              <w:t xml:space="preserve"> засвідчуємо</w:t>
            </w:r>
            <w:r w:rsidRPr="0086169B">
              <w:rPr>
                <w:rFonts w:ascii="Times New Roman" w:hAnsi="Times New Roman"/>
                <w:color w:val="000000"/>
              </w:rPr>
              <w:t>.</w:t>
            </w:r>
          </w:p>
          <w:tbl>
            <w:tblPr>
              <w:tblW w:w="0" w:type="auto"/>
              <w:tblLayout w:type="fixed"/>
              <w:tblLook w:val="0000" w:firstRow="0" w:lastRow="0" w:firstColumn="0" w:lastColumn="0" w:noHBand="0" w:noVBand="0"/>
            </w:tblPr>
            <w:tblGrid>
              <w:gridCol w:w="3360"/>
              <w:gridCol w:w="2625"/>
              <w:gridCol w:w="4515"/>
            </w:tblGrid>
            <w:tr w:rsidR="006C5B63" w:rsidRPr="00531B0F" w:rsidTr="00BD1169">
              <w:tc>
                <w:tcPr>
                  <w:tcW w:w="3360"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r w:rsidR="006C5B63" w:rsidRPr="00531B0F" w:rsidTr="00BD1169">
              <w:tc>
                <w:tcPr>
                  <w:tcW w:w="3360"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r w:rsidR="006C5B63" w:rsidRPr="00531B0F" w:rsidTr="00BD1169">
              <w:tc>
                <w:tcPr>
                  <w:tcW w:w="3360"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(посада)</w:t>
                  </w:r>
                </w:p>
              </w:tc>
              <w:tc>
                <w:tcPr>
                  <w:tcW w:w="2625" w:type="dxa"/>
                  <w:shd w:val="clear" w:color="auto" w:fill="auto"/>
                </w:tcPr>
                <w:p w:rsidR="006C5B63" w:rsidRPr="0086169B" w:rsidRDefault="006C5B63" w:rsidP="00BD1169">
                  <w:pPr>
                    <w:pStyle w:val="1"/>
                    <w:spacing w:after="0"/>
                    <w:jc w:val="center"/>
                    <w:rPr>
                      <w:rFonts w:ascii="Times New Roman" w:hAnsi="Times New Roman"/>
                    </w:rPr>
                  </w:pPr>
                  <w:r w:rsidRPr="0086169B">
                    <w:rPr>
                      <w:rFonts w:ascii="Times New Roman" w:hAnsi="Times New Roman"/>
                      <w:color w:val="000000"/>
                    </w:rPr>
                    <w:t>____________</w:t>
                  </w:r>
                  <w:r w:rsidRPr="0086169B">
                    <w:rPr>
                      <w:rFonts w:ascii="Times New Roman" w:hAnsi="Times New Roman"/>
                      <w:color w:val="000000"/>
                    </w:rPr>
                    <w:br/>
                  </w:r>
                  <w:r w:rsidRPr="0086169B">
                    <w:rPr>
                      <w:rFonts w:ascii="Times New Roman" w:hAnsi="Times New Roman"/>
                      <w:color w:val="000000"/>
                      <w:sz w:val="20"/>
                    </w:rPr>
                    <w:t>(підпис)</w:t>
                  </w:r>
                </w:p>
              </w:tc>
              <w:tc>
                <w:tcPr>
                  <w:tcW w:w="4515" w:type="dxa"/>
                  <w:shd w:val="clear" w:color="auto" w:fill="auto"/>
                </w:tcPr>
                <w:p w:rsidR="006C5B63" w:rsidRPr="0086169B" w:rsidRDefault="006C5B63" w:rsidP="00BD1169">
                  <w:pPr>
                    <w:pStyle w:val="1"/>
                    <w:jc w:val="center"/>
                    <w:rPr>
                      <w:rFonts w:ascii="Times New Roman" w:hAnsi="Times New Roman"/>
                    </w:rPr>
                  </w:pPr>
                  <w:r w:rsidRPr="0086169B">
                    <w:rPr>
                      <w:rFonts w:ascii="Times New Roman" w:hAnsi="Times New Roman"/>
                      <w:color w:val="000000"/>
                      <w:sz w:val="20"/>
                    </w:rPr>
                    <w:t>___________________________</w:t>
                  </w:r>
                  <w:r w:rsidRPr="0086169B">
                    <w:rPr>
                      <w:rFonts w:ascii="Times New Roman" w:hAnsi="Times New Roman"/>
                      <w:color w:val="000000"/>
                      <w:sz w:val="20"/>
                    </w:rPr>
                    <w:br/>
                    <w:t>(прізвище, ім'я, по батькові</w:t>
                  </w:r>
                </w:p>
              </w:tc>
            </w:tr>
          </w:tbl>
          <w:p w:rsidR="006C5B63" w:rsidRPr="0086169B" w:rsidRDefault="006C5B63" w:rsidP="00BD1169">
            <w:pPr>
              <w:pStyle w:val="1"/>
              <w:spacing w:after="0"/>
              <w:jc w:val="both"/>
              <w:rPr>
                <w:rFonts w:ascii="Times New Roman" w:hAnsi="Times New Roman"/>
                <w:color w:val="000000"/>
              </w:rPr>
            </w:pPr>
          </w:p>
        </w:tc>
      </w:tr>
    </w:tbl>
    <w:p w:rsidR="003062C3" w:rsidRPr="00CD0CD4" w:rsidRDefault="003062C3" w:rsidP="0042139D">
      <w:pPr>
        <w:jc w:val="left"/>
      </w:pPr>
    </w:p>
    <w:sectPr w:rsidR="003062C3" w:rsidRPr="00CD0CD4" w:rsidSect="00C513DE">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1F5" w:rsidRDefault="002931F5" w:rsidP="00E53CCD">
      <w:r>
        <w:separator/>
      </w:r>
    </w:p>
  </w:endnote>
  <w:endnote w:type="continuationSeparator" w:id="0">
    <w:p w:rsidR="002931F5" w:rsidRDefault="002931F5"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1F5" w:rsidRDefault="002931F5" w:rsidP="00E53CCD">
      <w:r>
        <w:separator/>
      </w:r>
    </w:p>
  </w:footnote>
  <w:footnote w:type="continuationSeparator" w:id="0">
    <w:p w:rsidR="002931F5" w:rsidRDefault="002931F5" w:rsidP="00E53CCD">
      <w:r>
        <w:continuationSeparator/>
      </w:r>
    </w:p>
  </w:footnote>
  <w:footnote w:id="1">
    <w:p w:rsidR="00BE5F8F" w:rsidRDefault="00BE5F8F" w:rsidP="006C5B63">
      <w:pPr>
        <w:pStyle w:val="aff"/>
      </w:pPr>
      <w:r>
        <w:rPr>
          <w:rStyle w:val="aff1"/>
        </w:rPr>
        <w:footnoteRef/>
      </w:r>
      <w:r>
        <w:t xml:space="preserve"> Позиція не заповнюється у разі відсутності </w:t>
      </w:r>
      <w:r>
        <w:rPr>
          <w:color w:val="000000"/>
        </w:rPr>
        <w:t>об’єкта перевірки – фізичної особи-підприємця</w:t>
      </w:r>
      <w:r w:rsidRPr="000E713D">
        <w:rPr>
          <w:color w:val="000000"/>
        </w:rPr>
        <w:t xml:space="preserve"> / особи, уповноваженої представляти об’єкт перевірки</w:t>
      </w:r>
      <w:r>
        <w:rPr>
          <w:color w:val="000000"/>
        </w:rPr>
        <w:t xml:space="preserve"> / інших працівників об’єкта перевірки.</w:t>
      </w:r>
    </w:p>
  </w:footnote>
  <w:footnote w:id="2">
    <w:p w:rsidR="00BE5F8F" w:rsidRDefault="00BE5F8F" w:rsidP="006C5B63">
      <w:pPr>
        <w:pStyle w:val="aff"/>
      </w:pPr>
      <w:r>
        <w:rPr>
          <w:rStyle w:val="aff1"/>
        </w:rPr>
        <w:footnoteRef/>
      </w:r>
      <w:r>
        <w:t xml:space="preserve"> Не заповнюється для об’єкта перевірки зі статусом фізичної особи-підприємця</w:t>
      </w:r>
    </w:p>
  </w:footnote>
  <w:footnote w:id="3">
    <w:p w:rsidR="00BE5F8F" w:rsidRDefault="00BE5F8F" w:rsidP="006C5B63">
      <w:pPr>
        <w:pStyle w:val="aff"/>
      </w:pPr>
      <w:r>
        <w:rPr>
          <w:rStyle w:val="aff1"/>
        </w:rPr>
        <w:footnoteRef/>
      </w:r>
      <w:r>
        <w:t xml:space="preserve"> Не заповнюється для об’єкта перевірки зі статусом фізичної особи-підприємця</w:t>
      </w:r>
    </w:p>
  </w:footnote>
  <w:footnote w:id="4">
    <w:p w:rsidR="00BE5F8F" w:rsidRDefault="00BE5F8F" w:rsidP="006C5B63">
      <w:pPr>
        <w:pStyle w:val="aff"/>
      </w:pPr>
      <w:r>
        <w:rPr>
          <w:rStyle w:val="aff1"/>
        </w:rPr>
        <w:footnoteRef/>
      </w:r>
      <w:r>
        <w:t xml:space="preserve"> Позиція не заповнюється у разі відсутності </w:t>
      </w:r>
      <w:r>
        <w:rPr>
          <w:color w:val="000000"/>
        </w:rPr>
        <w:t>об’єкта перевірки – фізичної особи-підприємця</w:t>
      </w:r>
      <w:r w:rsidRPr="000E713D">
        <w:rPr>
          <w:color w:val="000000"/>
        </w:rPr>
        <w:t xml:space="preserve"> / особи, уповноваженої представляти об’єкт перевірки</w:t>
      </w:r>
      <w:r>
        <w:rPr>
          <w:color w:val="000000"/>
        </w:rPr>
        <w:t xml:space="preserve"> / інших працівників об’єкта перевірки.</w:t>
      </w:r>
    </w:p>
  </w:footnote>
  <w:footnote w:id="5">
    <w:p w:rsidR="00BE5F8F" w:rsidRDefault="00BE5F8F" w:rsidP="006C5B63">
      <w:pPr>
        <w:pStyle w:val="aff"/>
      </w:pPr>
      <w:r>
        <w:rPr>
          <w:rStyle w:val="aff1"/>
        </w:rPr>
        <w:footnoteRef/>
      </w:r>
      <w:r>
        <w:t xml:space="preserve"> Не заповнюється для об’єкта перевірки зі статусом фізичної особи-підприємця</w:t>
      </w:r>
    </w:p>
  </w:footnote>
  <w:footnote w:id="6">
    <w:p w:rsidR="00BE5F8F" w:rsidRDefault="00BE5F8F" w:rsidP="006C5B63">
      <w:pPr>
        <w:pStyle w:val="aff"/>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945005"/>
      <w:docPartObj>
        <w:docPartGallery w:val="Page Numbers (Top of Page)"/>
        <w:docPartUnique/>
      </w:docPartObj>
    </w:sdtPr>
    <w:sdtEndPr/>
    <w:sdtContent>
      <w:p w:rsidR="00BE5F8F" w:rsidRDefault="00BE5F8F">
        <w:pPr>
          <w:pStyle w:val="a6"/>
          <w:jc w:val="center"/>
        </w:pPr>
        <w:r>
          <w:fldChar w:fldCharType="begin"/>
        </w:r>
        <w:r>
          <w:instrText>PAGE   \* MERGEFORMAT</w:instrText>
        </w:r>
        <w:r>
          <w:fldChar w:fldCharType="separate"/>
        </w:r>
        <w:r w:rsidR="0085290D">
          <w:rPr>
            <w:noProof/>
          </w:rPr>
          <w:t>2</w:t>
        </w:r>
        <w:r>
          <w:fldChar w:fldCharType="end"/>
        </w:r>
      </w:p>
    </w:sdtContent>
  </w:sdt>
  <w:p w:rsidR="00BE5F8F" w:rsidRDefault="00BE5F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671470"/>
      <w:docPartObj>
        <w:docPartGallery w:val="Page Numbers (Top of Page)"/>
        <w:docPartUnique/>
      </w:docPartObj>
    </w:sdtPr>
    <w:sdtEndPr/>
    <w:sdtContent>
      <w:p w:rsidR="00BE5F8F" w:rsidRDefault="00BE5F8F">
        <w:pPr>
          <w:pStyle w:val="a6"/>
          <w:jc w:val="center"/>
        </w:pPr>
        <w:r>
          <w:fldChar w:fldCharType="begin"/>
        </w:r>
        <w:r>
          <w:instrText xml:space="preserve"> PAGE   \* MERGEFORMAT </w:instrText>
        </w:r>
        <w:r>
          <w:fldChar w:fldCharType="separate"/>
        </w:r>
        <w:r w:rsidR="0085290D">
          <w:rPr>
            <w:noProof/>
          </w:rPr>
          <w:t>3</w:t>
        </w:r>
        <w:r>
          <w:fldChar w:fldCharType="end"/>
        </w:r>
      </w:p>
    </w:sdtContent>
  </w:sdt>
  <w:p w:rsidR="00BE5F8F" w:rsidRDefault="00BE5F8F">
    <w:pPr>
      <w:pStyle w:val="a6"/>
    </w:pPr>
  </w:p>
  <w:p w:rsidR="00BE5F8F" w:rsidRDefault="00BE5F8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rsidR="00BE5F8F" w:rsidRDefault="00BE5F8F">
        <w:pPr>
          <w:pStyle w:val="a6"/>
          <w:jc w:val="center"/>
        </w:pPr>
        <w:r>
          <w:fldChar w:fldCharType="begin"/>
        </w:r>
        <w:r>
          <w:instrText xml:space="preserve"> PAGE   \* MERGEFORMAT </w:instrText>
        </w:r>
        <w:r>
          <w:fldChar w:fldCharType="separate"/>
        </w:r>
        <w:r w:rsidR="0085290D">
          <w:rPr>
            <w:noProof/>
          </w:rPr>
          <w:t>13</w:t>
        </w:r>
        <w:r>
          <w:fldChar w:fldCharType="end"/>
        </w:r>
      </w:p>
    </w:sdtContent>
  </w:sdt>
  <w:p w:rsidR="00BE5F8F" w:rsidRDefault="00BE5F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96357"/>
    <w:multiLevelType w:val="hybridMultilevel"/>
    <w:tmpl w:val="95DEF1F8"/>
    <w:lvl w:ilvl="0" w:tplc="3A4E33A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26B67D3"/>
    <w:multiLevelType w:val="hybridMultilevel"/>
    <w:tmpl w:val="E6AE66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376550DF"/>
    <w:multiLevelType w:val="hybridMultilevel"/>
    <w:tmpl w:val="7756804A"/>
    <w:lvl w:ilvl="0" w:tplc="3A4E33A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pStyle w:val="3"/>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3B4E5F80"/>
    <w:multiLevelType w:val="hybridMultilevel"/>
    <w:tmpl w:val="C788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46E35"/>
    <w:multiLevelType w:val="hybridMultilevel"/>
    <w:tmpl w:val="801C2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B1D35"/>
    <w:multiLevelType w:val="hybridMultilevel"/>
    <w:tmpl w:val="42424A8A"/>
    <w:lvl w:ilvl="0" w:tplc="3A4E33A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542C609D"/>
    <w:multiLevelType w:val="hybridMultilevel"/>
    <w:tmpl w:val="4782977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55642A75"/>
    <w:multiLevelType w:val="hybridMultilevel"/>
    <w:tmpl w:val="38AA5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2D2BE5"/>
    <w:multiLevelType w:val="hybridMultilevel"/>
    <w:tmpl w:val="690A1B0A"/>
    <w:lvl w:ilvl="0" w:tplc="3A4E33A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704B40F6"/>
    <w:multiLevelType w:val="hybridMultilevel"/>
    <w:tmpl w:val="CB1A41DC"/>
    <w:lvl w:ilvl="0" w:tplc="C71CFF92">
      <w:start w:val="1"/>
      <w:numFmt w:val="decimal"/>
      <w:lvlText w:val="%1."/>
      <w:lvlJc w:val="left"/>
      <w:pPr>
        <w:ind w:left="360" w:hanging="360"/>
      </w:pPr>
      <w:rPr>
        <w:rFonts w:hint="default"/>
      </w:rPr>
    </w:lvl>
    <w:lvl w:ilvl="1" w:tplc="A21C91A6">
      <w:numFmt w:val="bullet"/>
      <w:lvlText w:val="-"/>
      <w:lvlJc w:val="left"/>
      <w:pPr>
        <w:ind w:left="1079" w:hanging="360"/>
      </w:pPr>
      <w:rPr>
        <w:rFonts w:ascii="Calibri" w:eastAsia="Times New Roman" w:hAnsi="Calibri" w:cs="Calibri" w:hint="default"/>
        <w:color w:val="000000"/>
        <w:sz w:val="18"/>
      </w:r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13" w15:restartNumberingAfterBreak="0">
    <w:nsid w:val="7FD026FC"/>
    <w:multiLevelType w:val="hybridMultilevel"/>
    <w:tmpl w:val="BFDAC86E"/>
    <w:lvl w:ilvl="0" w:tplc="3A4E33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0"/>
  </w:num>
  <w:num w:numId="6">
    <w:abstractNumId w:val="0"/>
  </w:num>
  <w:num w:numId="7">
    <w:abstractNumId w:val="7"/>
  </w:num>
  <w:num w:numId="8">
    <w:abstractNumId w:val="6"/>
  </w:num>
  <w:num w:numId="9">
    <w:abstractNumId w:val="9"/>
  </w:num>
  <w:num w:numId="10">
    <w:abstractNumId w:val="13"/>
  </w:num>
  <w:num w:numId="11">
    <w:abstractNumId w:val="11"/>
  </w:num>
  <w:num w:numId="12">
    <w:abstractNumId w:val="4"/>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64FA"/>
    <w:rsid w:val="000069AF"/>
    <w:rsid w:val="00010601"/>
    <w:rsid w:val="00015CF3"/>
    <w:rsid w:val="00015FDE"/>
    <w:rsid w:val="000170D0"/>
    <w:rsid w:val="00021268"/>
    <w:rsid w:val="0002386E"/>
    <w:rsid w:val="000239CB"/>
    <w:rsid w:val="00026154"/>
    <w:rsid w:val="0002732C"/>
    <w:rsid w:val="0003331E"/>
    <w:rsid w:val="000342A5"/>
    <w:rsid w:val="0003697D"/>
    <w:rsid w:val="00037393"/>
    <w:rsid w:val="0003793C"/>
    <w:rsid w:val="00040DD8"/>
    <w:rsid w:val="000436F8"/>
    <w:rsid w:val="00045024"/>
    <w:rsid w:val="000478E8"/>
    <w:rsid w:val="000543C6"/>
    <w:rsid w:val="00054C87"/>
    <w:rsid w:val="000600A8"/>
    <w:rsid w:val="0006041F"/>
    <w:rsid w:val="00061C52"/>
    <w:rsid w:val="00063480"/>
    <w:rsid w:val="000638F2"/>
    <w:rsid w:val="0006510C"/>
    <w:rsid w:val="00065428"/>
    <w:rsid w:val="00070AA1"/>
    <w:rsid w:val="00070BF5"/>
    <w:rsid w:val="00070F24"/>
    <w:rsid w:val="00071FD9"/>
    <w:rsid w:val="000747C0"/>
    <w:rsid w:val="0007567D"/>
    <w:rsid w:val="0007579A"/>
    <w:rsid w:val="000775BE"/>
    <w:rsid w:val="0008050A"/>
    <w:rsid w:val="00095776"/>
    <w:rsid w:val="000A38A2"/>
    <w:rsid w:val="000A7B57"/>
    <w:rsid w:val="000B1D1A"/>
    <w:rsid w:val="000B2990"/>
    <w:rsid w:val="000C2091"/>
    <w:rsid w:val="000D778F"/>
    <w:rsid w:val="000E0CB3"/>
    <w:rsid w:val="000E5B8C"/>
    <w:rsid w:val="000E7126"/>
    <w:rsid w:val="000E7A13"/>
    <w:rsid w:val="000F6AD0"/>
    <w:rsid w:val="00101077"/>
    <w:rsid w:val="00106229"/>
    <w:rsid w:val="00113F47"/>
    <w:rsid w:val="00115ECF"/>
    <w:rsid w:val="001305C4"/>
    <w:rsid w:val="001376FD"/>
    <w:rsid w:val="001403A9"/>
    <w:rsid w:val="001432D6"/>
    <w:rsid w:val="001605BE"/>
    <w:rsid w:val="001631E2"/>
    <w:rsid w:val="001667AD"/>
    <w:rsid w:val="001716B0"/>
    <w:rsid w:val="00172AA5"/>
    <w:rsid w:val="001740C0"/>
    <w:rsid w:val="001744C3"/>
    <w:rsid w:val="0017567E"/>
    <w:rsid w:val="00175E76"/>
    <w:rsid w:val="00180B48"/>
    <w:rsid w:val="00185187"/>
    <w:rsid w:val="001866A2"/>
    <w:rsid w:val="00190E1A"/>
    <w:rsid w:val="0019376D"/>
    <w:rsid w:val="001A0EE5"/>
    <w:rsid w:val="001A16FA"/>
    <w:rsid w:val="001A4CB9"/>
    <w:rsid w:val="001A56E6"/>
    <w:rsid w:val="001A631E"/>
    <w:rsid w:val="001A6795"/>
    <w:rsid w:val="001C05F8"/>
    <w:rsid w:val="001C1833"/>
    <w:rsid w:val="001C206C"/>
    <w:rsid w:val="001C4D87"/>
    <w:rsid w:val="001D487A"/>
    <w:rsid w:val="001D664F"/>
    <w:rsid w:val="001E0CCD"/>
    <w:rsid w:val="001E5991"/>
    <w:rsid w:val="0022131A"/>
    <w:rsid w:val="00222038"/>
    <w:rsid w:val="002238D1"/>
    <w:rsid w:val="00230544"/>
    <w:rsid w:val="00233F37"/>
    <w:rsid w:val="00235400"/>
    <w:rsid w:val="00241373"/>
    <w:rsid w:val="00241386"/>
    <w:rsid w:val="002452C6"/>
    <w:rsid w:val="00253BF9"/>
    <w:rsid w:val="00253CA7"/>
    <w:rsid w:val="00263C50"/>
    <w:rsid w:val="00264983"/>
    <w:rsid w:val="00266678"/>
    <w:rsid w:val="002706F6"/>
    <w:rsid w:val="00272ACC"/>
    <w:rsid w:val="0027460C"/>
    <w:rsid w:val="002766DD"/>
    <w:rsid w:val="00276988"/>
    <w:rsid w:val="00280DCC"/>
    <w:rsid w:val="00283EAB"/>
    <w:rsid w:val="00285DDA"/>
    <w:rsid w:val="002868F1"/>
    <w:rsid w:val="00290169"/>
    <w:rsid w:val="002931F5"/>
    <w:rsid w:val="002A1F58"/>
    <w:rsid w:val="002A2391"/>
    <w:rsid w:val="002A2D65"/>
    <w:rsid w:val="002A75EB"/>
    <w:rsid w:val="002A763C"/>
    <w:rsid w:val="002B351E"/>
    <w:rsid w:val="002B3F71"/>
    <w:rsid w:val="002B582B"/>
    <w:rsid w:val="002C138A"/>
    <w:rsid w:val="002C1FDB"/>
    <w:rsid w:val="002C22AB"/>
    <w:rsid w:val="002D1790"/>
    <w:rsid w:val="002E3DE4"/>
    <w:rsid w:val="002E64BF"/>
    <w:rsid w:val="002F48EF"/>
    <w:rsid w:val="003062C3"/>
    <w:rsid w:val="003270B8"/>
    <w:rsid w:val="00327BC7"/>
    <w:rsid w:val="00332701"/>
    <w:rsid w:val="003359B9"/>
    <w:rsid w:val="0033640B"/>
    <w:rsid w:val="00340D07"/>
    <w:rsid w:val="00341DF5"/>
    <w:rsid w:val="00345982"/>
    <w:rsid w:val="00346FDD"/>
    <w:rsid w:val="00355371"/>
    <w:rsid w:val="00356E34"/>
    <w:rsid w:val="00357676"/>
    <w:rsid w:val="00360169"/>
    <w:rsid w:val="00360CA5"/>
    <w:rsid w:val="00373611"/>
    <w:rsid w:val="00375D3A"/>
    <w:rsid w:val="00376124"/>
    <w:rsid w:val="00381389"/>
    <w:rsid w:val="00382113"/>
    <w:rsid w:val="0038385E"/>
    <w:rsid w:val="00384F65"/>
    <w:rsid w:val="003862BA"/>
    <w:rsid w:val="003879B7"/>
    <w:rsid w:val="003908CD"/>
    <w:rsid w:val="00393BD1"/>
    <w:rsid w:val="0039725C"/>
    <w:rsid w:val="003978F1"/>
    <w:rsid w:val="003A105C"/>
    <w:rsid w:val="003A16E7"/>
    <w:rsid w:val="003A311F"/>
    <w:rsid w:val="003A5162"/>
    <w:rsid w:val="003A751F"/>
    <w:rsid w:val="003A7729"/>
    <w:rsid w:val="003B595A"/>
    <w:rsid w:val="003B6658"/>
    <w:rsid w:val="003C1353"/>
    <w:rsid w:val="003C15B5"/>
    <w:rsid w:val="003C23EF"/>
    <w:rsid w:val="003C3282"/>
    <w:rsid w:val="003C3985"/>
    <w:rsid w:val="003D6969"/>
    <w:rsid w:val="003D6B33"/>
    <w:rsid w:val="003D70D1"/>
    <w:rsid w:val="003F0441"/>
    <w:rsid w:val="003F0BC7"/>
    <w:rsid w:val="003F28B5"/>
    <w:rsid w:val="003F7093"/>
    <w:rsid w:val="00401EDB"/>
    <w:rsid w:val="004028DE"/>
    <w:rsid w:val="004044DE"/>
    <w:rsid w:val="00404C93"/>
    <w:rsid w:val="00407877"/>
    <w:rsid w:val="00410E8C"/>
    <w:rsid w:val="004130B9"/>
    <w:rsid w:val="004169DF"/>
    <w:rsid w:val="0042139D"/>
    <w:rsid w:val="00425227"/>
    <w:rsid w:val="004330BE"/>
    <w:rsid w:val="00434AA5"/>
    <w:rsid w:val="00442F5B"/>
    <w:rsid w:val="00446704"/>
    <w:rsid w:val="00455245"/>
    <w:rsid w:val="00455B45"/>
    <w:rsid w:val="00456F76"/>
    <w:rsid w:val="00457414"/>
    <w:rsid w:val="00460BA2"/>
    <w:rsid w:val="00462AF6"/>
    <w:rsid w:val="004666D6"/>
    <w:rsid w:val="004750E4"/>
    <w:rsid w:val="004816EA"/>
    <w:rsid w:val="00482AD0"/>
    <w:rsid w:val="004864BD"/>
    <w:rsid w:val="00486D51"/>
    <w:rsid w:val="0049189A"/>
    <w:rsid w:val="00492B78"/>
    <w:rsid w:val="004947BC"/>
    <w:rsid w:val="004A1CFC"/>
    <w:rsid w:val="004A279B"/>
    <w:rsid w:val="004A3E44"/>
    <w:rsid w:val="004A7F75"/>
    <w:rsid w:val="004B1FE9"/>
    <w:rsid w:val="004B4508"/>
    <w:rsid w:val="004B5574"/>
    <w:rsid w:val="004D0362"/>
    <w:rsid w:val="004D27DA"/>
    <w:rsid w:val="004D2B57"/>
    <w:rsid w:val="004D4751"/>
    <w:rsid w:val="004D55F1"/>
    <w:rsid w:val="004E22E2"/>
    <w:rsid w:val="004E5F40"/>
    <w:rsid w:val="004F682E"/>
    <w:rsid w:val="0050563F"/>
    <w:rsid w:val="00505E94"/>
    <w:rsid w:val="00514D32"/>
    <w:rsid w:val="005212A1"/>
    <w:rsid w:val="005212C5"/>
    <w:rsid w:val="00523C13"/>
    <w:rsid w:val="00524F07"/>
    <w:rsid w:val="005257C2"/>
    <w:rsid w:val="00525D85"/>
    <w:rsid w:val="00532633"/>
    <w:rsid w:val="005403F1"/>
    <w:rsid w:val="00542533"/>
    <w:rsid w:val="00546447"/>
    <w:rsid w:val="00546A37"/>
    <w:rsid w:val="00546C19"/>
    <w:rsid w:val="00556284"/>
    <w:rsid w:val="005624B6"/>
    <w:rsid w:val="00562C46"/>
    <w:rsid w:val="0057237F"/>
    <w:rsid w:val="00573517"/>
    <w:rsid w:val="00577402"/>
    <w:rsid w:val="005822CB"/>
    <w:rsid w:val="00582E0E"/>
    <w:rsid w:val="0058475C"/>
    <w:rsid w:val="005935E6"/>
    <w:rsid w:val="00594D21"/>
    <w:rsid w:val="00596D95"/>
    <w:rsid w:val="00597AB6"/>
    <w:rsid w:val="005A0F4B"/>
    <w:rsid w:val="005A1D3C"/>
    <w:rsid w:val="005A2B94"/>
    <w:rsid w:val="005A3F34"/>
    <w:rsid w:val="005B07D2"/>
    <w:rsid w:val="005B2AFD"/>
    <w:rsid w:val="005B2D03"/>
    <w:rsid w:val="005B5D6D"/>
    <w:rsid w:val="005C0E44"/>
    <w:rsid w:val="005C21A0"/>
    <w:rsid w:val="005C4CD6"/>
    <w:rsid w:val="005C5CBF"/>
    <w:rsid w:val="005D3B88"/>
    <w:rsid w:val="005D45F5"/>
    <w:rsid w:val="005D7B8B"/>
    <w:rsid w:val="005D7CF9"/>
    <w:rsid w:val="005E047F"/>
    <w:rsid w:val="005E100A"/>
    <w:rsid w:val="005E1A43"/>
    <w:rsid w:val="005E3FA8"/>
    <w:rsid w:val="005E6892"/>
    <w:rsid w:val="005F4CB4"/>
    <w:rsid w:val="005F6B35"/>
    <w:rsid w:val="00601D15"/>
    <w:rsid w:val="006114E3"/>
    <w:rsid w:val="00613C24"/>
    <w:rsid w:val="00640612"/>
    <w:rsid w:val="0064227D"/>
    <w:rsid w:val="0065179F"/>
    <w:rsid w:val="0065196B"/>
    <w:rsid w:val="00657593"/>
    <w:rsid w:val="00661C22"/>
    <w:rsid w:val="00662864"/>
    <w:rsid w:val="00662F71"/>
    <w:rsid w:val="00663D89"/>
    <w:rsid w:val="00665CD0"/>
    <w:rsid w:val="00670C95"/>
    <w:rsid w:val="00674091"/>
    <w:rsid w:val="006755EB"/>
    <w:rsid w:val="0068581D"/>
    <w:rsid w:val="006925CE"/>
    <w:rsid w:val="00692C8C"/>
    <w:rsid w:val="00696342"/>
    <w:rsid w:val="006A30EB"/>
    <w:rsid w:val="006B2748"/>
    <w:rsid w:val="006B465F"/>
    <w:rsid w:val="006C06A1"/>
    <w:rsid w:val="006C0F22"/>
    <w:rsid w:val="006C13B1"/>
    <w:rsid w:val="006C4176"/>
    <w:rsid w:val="006C5B63"/>
    <w:rsid w:val="006C66EF"/>
    <w:rsid w:val="006D2617"/>
    <w:rsid w:val="006D2A28"/>
    <w:rsid w:val="006D2CB1"/>
    <w:rsid w:val="006D4119"/>
    <w:rsid w:val="006D5379"/>
    <w:rsid w:val="006D7CE3"/>
    <w:rsid w:val="006E21B6"/>
    <w:rsid w:val="006F2FE5"/>
    <w:rsid w:val="00700AA3"/>
    <w:rsid w:val="0071033D"/>
    <w:rsid w:val="007128C1"/>
    <w:rsid w:val="007142BA"/>
    <w:rsid w:val="00714823"/>
    <w:rsid w:val="00717197"/>
    <w:rsid w:val="0071789F"/>
    <w:rsid w:val="00730088"/>
    <w:rsid w:val="00731540"/>
    <w:rsid w:val="00740C54"/>
    <w:rsid w:val="007425A3"/>
    <w:rsid w:val="00747222"/>
    <w:rsid w:val="00750898"/>
    <w:rsid w:val="0075480F"/>
    <w:rsid w:val="00757DFD"/>
    <w:rsid w:val="0077306E"/>
    <w:rsid w:val="0077311A"/>
    <w:rsid w:val="00773293"/>
    <w:rsid w:val="00773559"/>
    <w:rsid w:val="007755AE"/>
    <w:rsid w:val="0078127A"/>
    <w:rsid w:val="00783AF2"/>
    <w:rsid w:val="00784B7A"/>
    <w:rsid w:val="00786482"/>
    <w:rsid w:val="00787E46"/>
    <w:rsid w:val="00787F5D"/>
    <w:rsid w:val="007A5C01"/>
    <w:rsid w:val="007A6609"/>
    <w:rsid w:val="007A6BCE"/>
    <w:rsid w:val="007B5A26"/>
    <w:rsid w:val="007B7B73"/>
    <w:rsid w:val="007C0075"/>
    <w:rsid w:val="007C2CED"/>
    <w:rsid w:val="007C5119"/>
    <w:rsid w:val="007C7074"/>
    <w:rsid w:val="007E0A9A"/>
    <w:rsid w:val="007F16F3"/>
    <w:rsid w:val="007F3A11"/>
    <w:rsid w:val="00802988"/>
    <w:rsid w:val="008108BC"/>
    <w:rsid w:val="00811936"/>
    <w:rsid w:val="0082088E"/>
    <w:rsid w:val="00823419"/>
    <w:rsid w:val="00823CE8"/>
    <w:rsid w:val="008265F5"/>
    <w:rsid w:val="008271E3"/>
    <w:rsid w:val="00837193"/>
    <w:rsid w:val="00840846"/>
    <w:rsid w:val="008415A0"/>
    <w:rsid w:val="00846647"/>
    <w:rsid w:val="0085290D"/>
    <w:rsid w:val="0085364B"/>
    <w:rsid w:val="008536E3"/>
    <w:rsid w:val="00853C50"/>
    <w:rsid w:val="00861485"/>
    <w:rsid w:val="00864FE8"/>
    <w:rsid w:val="00865641"/>
    <w:rsid w:val="00865C93"/>
    <w:rsid w:val="00866993"/>
    <w:rsid w:val="00866B43"/>
    <w:rsid w:val="00874366"/>
    <w:rsid w:val="008762D8"/>
    <w:rsid w:val="00882156"/>
    <w:rsid w:val="008846E8"/>
    <w:rsid w:val="008856EC"/>
    <w:rsid w:val="008864C7"/>
    <w:rsid w:val="00887DAE"/>
    <w:rsid w:val="0089266F"/>
    <w:rsid w:val="00892D48"/>
    <w:rsid w:val="008967C6"/>
    <w:rsid w:val="00897035"/>
    <w:rsid w:val="008A62A9"/>
    <w:rsid w:val="008B1589"/>
    <w:rsid w:val="008B74DD"/>
    <w:rsid w:val="008C4046"/>
    <w:rsid w:val="008C6372"/>
    <w:rsid w:val="008C72B5"/>
    <w:rsid w:val="008D0A64"/>
    <w:rsid w:val="008D10FD"/>
    <w:rsid w:val="008D122F"/>
    <w:rsid w:val="008D3A22"/>
    <w:rsid w:val="008D5F60"/>
    <w:rsid w:val="008D727F"/>
    <w:rsid w:val="008E008C"/>
    <w:rsid w:val="008E0320"/>
    <w:rsid w:val="008F0210"/>
    <w:rsid w:val="008F2600"/>
    <w:rsid w:val="008F38DD"/>
    <w:rsid w:val="008F57A1"/>
    <w:rsid w:val="008F5D52"/>
    <w:rsid w:val="009002BC"/>
    <w:rsid w:val="00904F17"/>
    <w:rsid w:val="00906482"/>
    <w:rsid w:val="00922966"/>
    <w:rsid w:val="0092492D"/>
    <w:rsid w:val="0092710A"/>
    <w:rsid w:val="00931587"/>
    <w:rsid w:val="0093186A"/>
    <w:rsid w:val="009341BB"/>
    <w:rsid w:val="00937AE3"/>
    <w:rsid w:val="00937D24"/>
    <w:rsid w:val="00943175"/>
    <w:rsid w:val="0095741D"/>
    <w:rsid w:val="0097288F"/>
    <w:rsid w:val="0097499C"/>
    <w:rsid w:val="00976C56"/>
    <w:rsid w:val="009802E8"/>
    <w:rsid w:val="0098207E"/>
    <w:rsid w:val="00983654"/>
    <w:rsid w:val="00985DC8"/>
    <w:rsid w:val="00990AAE"/>
    <w:rsid w:val="00991622"/>
    <w:rsid w:val="00991ECC"/>
    <w:rsid w:val="009A6467"/>
    <w:rsid w:val="009B3E8C"/>
    <w:rsid w:val="009B6120"/>
    <w:rsid w:val="009C2C1C"/>
    <w:rsid w:val="009C2F76"/>
    <w:rsid w:val="009C6370"/>
    <w:rsid w:val="009C6E24"/>
    <w:rsid w:val="009D2F24"/>
    <w:rsid w:val="009D5DA2"/>
    <w:rsid w:val="009D6379"/>
    <w:rsid w:val="009F5312"/>
    <w:rsid w:val="00A02AEC"/>
    <w:rsid w:val="00A0594A"/>
    <w:rsid w:val="00A12C47"/>
    <w:rsid w:val="00A1564D"/>
    <w:rsid w:val="00A23E04"/>
    <w:rsid w:val="00A262B1"/>
    <w:rsid w:val="00A26993"/>
    <w:rsid w:val="00A274FC"/>
    <w:rsid w:val="00A33929"/>
    <w:rsid w:val="00A355AD"/>
    <w:rsid w:val="00A467B2"/>
    <w:rsid w:val="00A46C15"/>
    <w:rsid w:val="00A50DC0"/>
    <w:rsid w:val="00A577E7"/>
    <w:rsid w:val="00A63695"/>
    <w:rsid w:val="00A640A7"/>
    <w:rsid w:val="00A6508A"/>
    <w:rsid w:val="00A72F06"/>
    <w:rsid w:val="00A730F2"/>
    <w:rsid w:val="00A73C2E"/>
    <w:rsid w:val="00A76C0E"/>
    <w:rsid w:val="00A77FFD"/>
    <w:rsid w:val="00A82277"/>
    <w:rsid w:val="00A8587E"/>
    <w:rsid w:val="00A92117"/>
    <w:rsid w:val="00A92AA4"/>
    <w:rsid w:val="00A94742"/>
    <w:rsid w:val="00AA370F"/>
    <w:rsid w:val="00AA6255"/>
    <w:rsid w:val="00AB3AED"/>
    <w:rsid w:val="00AB4554"/>
    <w:rsid w:val="00AC0A27"/>
    <w:rsid w:val="00AC26B6"/>
    <w:rsid w:val="00AC47B6"/>
    <w:rsid w:val="00AC492B"/>
    <w:rsid w:val="00AC7894"/>
    <w:rsid w:val="00AC78D0"/>
    <w:rsid w:val="00AD7DF9"/>
    <w:rsid w:val="00AE29BB"/>
    <w:rsid w:val="00AE2CAF"/>
    <w:rsid w:val="00AE2D79"/>
    <w:rsid w:val="00AF2072"/>
    <w:rsid w:val="00AF33D9"/>
    <w:rsid w:val="00AF40EC"/>
    <w:rsid w:val="00B002E4"/>
    <w:rsid w:val="00B00E6C"/>
    <w:rsid w:val="00B14FA3"/>
    <w:rsid w:val="00B32C85"/>
    <w:rsid w:val="00B332B2"/>
    <w:rsid w:val="00B34CCC"/>
    <w:rsid w:val="00B36EC7"/>
    <w:rsid w:val="00B36EDD"/>
    <w:rsid w:val="00B5495B"/>
    <w:rsid w:val="00B61C97"/>
    <w:rsid w:val="00B621C0"/>
    <w:rsid w:val="00B628C5"/>
    <w:rsid w:val="00B6547A"/>
    <w:rsid w:val="00B71933"/>
    <w:rsid w:val="00B8078D"/>
    <w:rsid w:val="00B84787"/>
    <w:rsid w:val="00B847D3"/>
    <w:rsid w:val="00B84D33"/>
    <w:rsid w:val="00BA4997"/>
    <w:rsid w:val="00BB333C"/>
    <w:rsid w:val="00BB61E7"/>
    <w:rsid w:val="00BB7634"/>
    <w:rsid w:val="00BD1169"/>
    <w:rsid w:val="00BD12A3"/>
    <w:rsid w:val="00BD25A1"/>
    <w:rsid w:val="00BD6D34"/>
    <w:rsid w:val="00BD7F6E"/>
    <w:rsid w:val="00BE2F51"/>
    <w:rsid w:val="00BE5F8F"/>
    <w:rsid w:val="00BE615F"/>
    <w:rsid w:val="00BE6214"/>
    <w:rsid w:val="00BF0D5F"/>
    <w:rsid w:val="00BF1774"/>
    <w:rsid w:val="00BF47B0"/>
    <w:rsid w:val="00BF5327"/>
    <w:rsid w:val="00BF6D14"/>
    <w:rsid w:val="00C04DD0"/>
    <w:rsid w:val="00C077AF"/>
    <w:rsid w:val="00C11A78"/>
    <w:rsid w:val="00C15231"/>
    <w:rsid w:val="00C209DD"/>
    <w:rsid w:val="00C21D33"/>
    <w:rsid w:val="00C253DE"/>
    <w:rsid w:val="00C3382F"/>
    <w:rsid w:val="00C35D1B"/>
    <w:rsid w:val="00C404AE"/>
    <w:rsid w:val="00C4377C"/>
    <w:rsid w:val="00C47F0F"/>
    <w:rsid w:val="00C513DE"/>
    <w:rsid w:val="00C51D84"/>
    <w:rsid w:val="00C52506"/>
    <w:rsid w:val="00C56E2F"/>
    <w:rsid w:val="00C57261"/>
    <w:rsid w:val="00C7732D"/>
    <w:rsid w:val="00C81FD3"/>
    <w:rsid w:val="00C82259"/>
    <w:rsid w:val="00C8238C"/>
    <w:rsid w:val="00C8764D"/>
    <w:rsid w:val="00C9297C"/>
    <w:rsid w:val="00C94014"/>
    <w:rsid w:val="00CA0C2F"/>
    <w:rsid w:val="00CB0A99"/>
    <w:rsid w:val="00CB3579"/>
    <w:rsid w:val="00CB5A09"/>
    <w:rsid w:val="00CC45B2"/>
    <w:rsid w:val="00CD0CD4"/>
    <w:rsid w:val="00CD1072"/>
    <w:rsid w:val="00CD3D96"/>
    <w:rsid w:val="00CD6DF3"/>
    <w:rsid w:val="00CE1A41"/>
    <w:rsid w:val="00CE1A53"/>
    <w:rsid w:val="00CE248A"/>
    <w:rsid w:val="00CE28CA"/>
    <w:rsid w:val="00CE3B9F"/>
    <w:rsid w:val="00CE467A"/>
    <w:rsid w:val="00CE545F"/>
    <w:rsid w:val="00CE778E"/>
    <w:rsid w:val="00CF1FB8"/>
    <w:rsid w:val="00CF2C65"/>
    <w:rsid w:val="00D04095"/>
    <w:rsid w:val="00D078B6"/>
    <w:rsid w:val="00D10032"/>
    <w:rsid w:val="00D1022C"/>
    <w:rsid w:val="00D12ACA"/>
    <w:rsid w:val="00D22B3C"/>
    <w:rsid w:val="00D2419D"/>
    <w:rsid w:val="00D27115"/>
    <w:rsid w:val="00D31F27"/>
    <w:rsid w:val="00D32AB0"/>
    <w:rsid w:val="00D34DCC"/>
    <w:rsid w:val="00D36834"/>
    <w:rsid w:val="00D423DE"/>
    <w:rsid w:val="00D50F4E"/>
    <w:rsid w:val="00D52615"/>
    <w:rsid w:val="00D61D9B"/>
    <w:rsid w:val="00D62232"/>
    <w:rsid w:val="00D83558"/>
    <w:rsid w:val="00D85949"/>
    <w:rsid w:val="00D951DF"/>
    <w:rsid w:val="00D9690A"/>
    <w:rsid w:val="00DA2F09"/>
    <w:rsid w:val="00DB5003"/>
    <w:rsid w:val="00DC1E60"/>
    <w:rsid w:val="00DD60CC"/>
    <w:rsid w:val="00DE2D81"/>
    <w:rsid w:val="00DF4D12"/>
    <w:rsid w:val="00DF6B8F"/>
    <w:rsid w:val="00E10AE2"/>
    <w:rsid w:val="00E10F0A"/>
    <w:rsid w:val="00E13583"/>
    <w:rsid w:val="00E169BF"/>
    <w:rsid w:val="00E21875"/>
    <w:rsid w:val="00E25407"/>
    <w:rsid w:val="00E32599"/>
    <w:rsid w:val="00E32E71"/>
    <w:rsid w:val="00E33B0E"/>
    <w:rsid w:val="00E33FDC"/>
    <w:rsid w:val="00E36721"/>
    <w:rsid w:val="00E42621"/>
    <w:rsid w:val="00E4313F"/>
    <w:rsid w:val="00E446A6"/>
    <w:rsid w:val="00E447F3"/>
    <w:rsid w:val="00E46509"/>
    <w:rsid w:val="00E53CB5"/>
    <w:rsid w:val="00E53CCD"/>
    <w:rsid w:val="00E62607"/>
    <w:rsid w:val="00E71855"/>
    <w:rsid w:val="00E719A9"/>
    <w:rsid w:val="00E75241"/>
    <w:rsid w:val="00E8581B"/>
    <w:rsid w:val="00E920DF"/>
    <w:rsid w:val="00EA0F2D"/>
    <w:rsid w:val="00EA1DE4"/>
    <w:rsid w:val="00EA5042"/>
    <w:rsid w:val="00EA60EA"/>
    <w:rsid w:val="00EB1836"/>
    <w:rsid w:val="00EB2440"/>
    <w:rsid w:val="00EB29BF"/>
    <w:rsid w:val="00EB749E"/>
    <w:rsid w:val="00EC0258"/>
    <w:rsid w:val="00EC1CE8"/>
    <w:rsid w:val="00EC702C"/>
    <w:rsid w:val="00EC7589"/>
    <w:rsid w:val="00EC7C7F"/>
    <w:rsid w:val="00EE018D"/>
    <w:rsid w:val="00EE7AEE"/>
    <w:rsid w:val="00EF1CAE"/>
    <w:rsid w:val="00EF4B42"/>
    <w:rsid w:val="00F003D3"/>
    <w:rsid w:val="00F008AB"/>
    <w:rsid w:val="00F03E32"/>
    <w:rsid w:val="00F12079"/>
    <w:rsid w:val="00F15502"/>
    <w:rsid w:val="00F21302"/>
    <w:rsid w:val="00F34363"/>
    <w:rsid w:val="00F3589A"/>
    <w:rsid w:val="00F36D9A"/>
    <w:rsid w:val="00F42289"/>
    <w:rsid w:val="00F42E75"/>
    <w:rsid w:val="00F45D65"/>
    <w:rsid w:val="00F517FA"/>
    <w:rsid w:val="00F5222E"/>
    <w:rsid w:val="00F52D16"/>
    <w:rsid w:val="00F56F2F"/>
    <w:rsid w:val="00F61808"/>
    <w:rsid w:val="00F62D67"/>
    <w:rsid w:val="00F63BD9"/>
    <w:rsid w:val="00F65178"/>
    <w:rsid w:val="00F6694C"/>
    <w:rsid w:val="00F70930"/>
    <w:rsid w:val="00F71D8B"/>
    <w:rsid w:val="00F8145F"/>
    <w:rsid w:val="00F9283D"/>
    <w:rsid w:val="00F96D46"/>
    <w:rsid w:val="00F96F18"/>
    <w:rsid w:val="00FA508E"/>
    <w:rsid w:val="00FA5320"/>
    <w:rsid w:val="00FA7846"/>
    <w:rsid w:val="00FB0C87"/>
    <w:rsid w:val="00FC26E5"/>
    <w:rsid w:val="00FC38BB"/>
    <w:rsid w:val="00FC7439"/>
    <w:rsid w:val="00FD0EC8"/>
    <w:rsid w:val="00FD19F1"/>
    <w:rsid w:val="00FD370F"/>
    <w:rsid w:val="00FE0B90"/>
    <w:rsid w:val="00FE21F5"/>
    <w:rsid w:val="00FF4C41"/>
    <w:rsid w:val="00FF76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CBC2E0-49A0-4C7F-8535-A7542830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3">
    <w:name w:val="heading 3"/>
    <w:basedOn w:val="a"/>
    <w:next w:val="a0"/>
    <w:link w:val="30"/>
    <w:qFormat/>
    <w:rsid w:val="00F5222E"/>
    <w:pPr>
      <w:numPr>
        <w:ilvl w:val="2"/>
        <w:numId w:val="1"/>
      </w:numPr>
      <w:suppressAutoHyphens/>
      <w:spacing w:before="280" w:after="280"/>
      <w:jc w:val="left"/>
      <w:outlineLvl w:val="2"/>
    </w:pPr>
    <w:rPr>
      <w:rFonts w:ascii="Liberation Serif" w:eastAsia="NSimSun" w:hAnsi="Liberation Serif" w:cs="Mangal"/>
      <w:b/>
      <w:bCs/>
      <w:kern w:val="2"/>
      <w:sz w:val="27"/>
      <w:szCs w:val="27"/>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4">
    <w:name w:val="Title"/>
    <w:basedOn w:val="a"/>
    <w:link w:val="a5"/>
    <w:uiPriority w:val="10"/>
    <w:qFormat/>
    <w:rsid w:val="00E53CCD"/>
    <w:pPr>
      <w:ind w:left="5040" w:firstLine="720"/>
      <w:jc w:val="center"/>
    </w:pPr>
    <w:rPr>
      <w:b/>
      <w:sz w:val="24"/>
      <w:szCs w:val="20"/>
      <w:lang w:val="ru-RU" w:eastAsia="ru-RU"/>
    </w:rPr>
  </w:style>
  <w:style w:type="character" w:customStyle="1" w:styleId="a5">
    <w:name w:val="Назва Знак"/>
    <w:basedOn w:val="a1"/>
    <w:link w:val="a4"/>
    <w:uiPriority w:val="10"/>
    <w:locked/>
    <w:rsid w:val="00E53CCD"/>
    <w:rPr>
      <w:rFonts w:ascii="Times New Roman" w:hAnsi="Times New Roman" w:cs="Times New Roman"/>
      <w:b/>
      <w:sz w:val="20"/>
      <w:szCs w:val="20"/>
      <w:lang w:val="ru-RU" w:eastAsia="ru-RU"/>
    </w:rPr>
  </w:style>
  <w:style w:type="paragraph" w:styleId="a6">
    <w:name w:val="header"/>
    <w:basedOn w:val="a"/>
    <w:link w:val="a7"/>
    <w:uiPriority w:val="99"/>
    <w:unhideWhenUsed/>
    <w:rsid w:val="00E53CCD"/>
    <w:pPr>
      <w:tabs>
        <w:tab w:val="center" w:pos="4819"/>
        <w:tab w:val="right" w:pos="9639"/>
      </w:tabs>
    </w:pPr>
  </w:style>
  <w:style w:type="character" w:customStyle="1" w:styleId="a7">
    <w:name w:val="Верхній колонтитул Знак"/>
    <w:basedOn w:val="a1"/>
    <w:link w:val="a6"/>
    <w:uiPriority w:val="99"/>
    <w:locked/>
    <w:rsid w:val="00E53CCD"/>
    <w:rPr>
      <w:rFonts w:ascii="Times New Roman" w:hAnsi="Times New Roman" w:cs="Times New Roman"/>
      <w:sz w:val="28"/>
      <w:szCs w:val="28"/>
      <w:lang w:eastAsia="uk-UA"/>
    </w:rPr>
  </w:style>
  <w:style w:type="paragraph" w:styleId="a8">
    <w:name w:val="footer"/>
    <w:basedOn w:val="a"/>
    <w:link w:val="a9"/>
    <w:uiPriority w:val="99"/>
    <w:unhideWhenUsed/>
    <w:rsid w:val="00E53CCD"/>
    <w:pPr>
      <w:tabs>
        <w:tab w:val="center" w:pos="4819"/>
        <w:tab w:val="right" w:pos="9639"/>
      </w:tabs>
    </w:pPr>
  </w:style>
  <w:style w:type="character" w:customStyle="1" w:styleId="a9">
    <w:name w:val="Нижній колонтитул Знак"/>
    <w:basedOn w:val="a1"/>
    <w:link w:val="a8"/>
    <w:uiPriority w:val="99"/>
    <w:locked/>
    <w:rsid w:val="00E53CCD"/>
    <w:rPr>
      <w:rFonts w:ascii="Times New Roman" w:hAnsi="Times New Roman" w:cs="Times New Roman"/>
      <w:sz w:val="28"/>
      <w:szCs w:val="28"/>
      <w:lang w:eastAsia="uk-UA"/>
    </w:rPr>
  </w:style>
  <w:style w:type="table" w:styleId="aa">
    <w:name w:val="Table Grid"/>
    <w:basedOn w:val="a2"/>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c">
    <w:name w:val="No Spacing"/>
    <w:link w:val="ad"/>
    <w:uiPriority w:val="1"/>
    <w:qFormat/>
    <w:rsid w:val="007A6609"/>
    <w:pPr>
      <w:spacing w:after="0" w:line="240" w:lineRule="auto"/>
      <w:jc w:val="both"/>
    </w:pPr>
    <w:rPr>
      <w:rFonts w:ascii="Times New Roman" w:hAnsi="Times New Roman" w:cs="Times New Roman"/>
      <w:sz w:val="28"/>
      <w:szCs w:val="28"/>
      <w:lang w:eastAsia="uk-UA"/>
    </w:rPr>
  </w:style>
  <w:style w:type="paragraph" w:styleId="ae">
    <w:name w:val="Balloon Text"/>
    <w:basedOn w:val="a"/>
    <w:link w:val="af"/>
    <w:uiPriority w:val="99"/>
    <w:semiHidden/>
    <w:unhideWhenUsed/>
    <w:rsid w:val="007A6609"/>
    <w:rPr>
      <w:rFonts w:ascii="Tahoma" w:hAnsi="Tahoma" w:cs="Tahoma"/>
      <w:sz w:val="16"/>
      <w:szCs w:val="16"/>
    </w:rPr>
  </w:style>
  <w:style w:type="character" w:customStyle="1" w:styleId="af">
    <w:name w:val="Текст у виносці Знак"/>
    <w:basedOn w:val="a1"/>
    <w:link w:val="ae"/>
    <w:uiPriority w:val="99"/>
    <w:semiHidden/>
    <w:locked/>
    <w:rsid w:val="007A6609"/>
    <w:rPr>
      <w:rFonts w:ascii="Tahoma" w:hAnsi="Tahoma" w:cs="Tahoma"/>
      <w:sz w:val="16"/>
      <w:szCs w:val="16"/>
      <w:lang w:eastAsia="uk-UA"/>
    </w:rPr>
  </w:style>
  <w:style w:type="character" w:styleId="af0">
    <w:name w:val="Placeholder Text"/>
    <w:basedOn w:val="a1"/>
    <w:uiPriority w:val="99"/>
    <w:semiHidden/>
    <w:rsid w:val="00542533"/>
    <w:rPr>
      <w:rFonts w:cs="Times New Roman"/>
      <w:color w:val="808080"/>
    </w:rPr>
  </w:style>
  <w:style w:type="paragraph" w:customStyle="1" w:styleId="af1">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2">
    <w:name w:val="Salutation"/>
    <w:basedOn w:val="ac"/>
    <w:next w:val="a"/>
    <w:link w:val="af3"/>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3">
    <w:name w:val="Привітання Знак"/>
    <w:basedOn w:val="a1"/>
    <w:link w:val="af2"/>
    <w:uiPriority w:val="6"/>
    <w:rsid w:val="00523C13"/>
    <w:rPr>
      <w:rFonts w:eastAsiaTheme="minorEastAsia" w:cstheme="minorBidi"/>
      <w:b/>
      <w:bCs/>
      <w:color w:val="000000" w:themeColor="text1"/>
      <w:lang w:val="ru-RU"/>
    </w:rPr>
  </w:style>
  <w:style w:type="paragraph" w:styleId="af4">
    <w:name w:val="List Paragraph"/>
    <w:aliases w:val="Bullets,Normal bullet 2"/>
    <w:basedOn w:val="a"/>
    <w:link w:val="af5"/>
    <w:uiPriority w:val="34"/>
    <w:qFormat/>
    <w:rsid w:val="001740C0"/>
    <w:pPr>
      <w:ind w:left="720"/>
      <w:contextualSpacing/>
    </w:pPr>
  </w:style>
  <w:style w:type="character" w:customStyle="1" w:styleId="ad">
    <w:name w:val="Без інтервалів Знак"/>
    <w:basedOn w:val="a1"/>
    <w:link w:val="ac"/>
    <w:uiPriority w:val="1"/>
    <w:rsid w:val="008D10FD"/>
    <w:rPr>
      <w:rFonts w:ascii="Times New Roman" w:hAnsi="Times New Roman" w:cs="Times New Roman"/>
      <w:sz w:val="28"/>
      <w:szCs w:val="28"/>
      <w:lang w:eastAsia="uk-UA"/>
    </w:rPr>
  </w:style>
  <w:style w:type="character" w:customStyle="1" w:styleId="af5">
    <w:name w:val="Абзац списку Знак"/>
    <w:aliases w:val="Bullets Знак,Normal bullet 2 Знак"/>
    <w:link w:val="af4"/>
    <w:uiPriority w:val="34"/>
    <w:locked/>
    <w:rsid w:val="00241386"/>
    <w:rPr>
      <w:rFonts w:ascii="Times New Roman" w:hAnsi="Times New Roman" w:cs="Times New Roman"/>
      <w:sz w:val="28"/>
      <w:szCs w:val="28"/>
      <w:lang w:eastAsia="uk-UA"/>
    </w:rPr>
  </w:style>
  <w:style w:type="paragraph" w:customStyle="1" w:styleId="Standard">
    <w:name w:val="Standard"/>
    <w:rsid w:val="00241386"/>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41386"/>
    <w:pPr>
      <w:spacing w:after="140" w:line="276" w:lineRule="auto"/>
    </w:pPr>
  </w:style>
  <w:style w:type="paragraph" w:customStyle="1" w:styleId="TableContents">
    <w:name w:val="Table Contents"/>
    <w:basedOn w:val="Standard"/>
    <w:rsid w:val="00241386"/>
    <w:pPr>
      <w:suppressLineNumbers/>
    </w:pPr>
  </w:style>
  <w:style w:type="paragraph" w:customStyle="1" w:styleId="HorizontalLine">
    <w:name w:val="Horizontal Line"/>
    <w:basedOn w:val="Standard"/>
    <w:next w:val="Textbody"/>
    <w:rsid w:val="00241386"/>
    <w:pPr>
      <w:suppressLineNumbers/>
      <w:spacing w:after="283"/>
    </w:pPr>
    <w:rPr>
      <w:sz w:val="12"/>
      <w:szCs w:val="12"/>
    </w:rPr>
  </w:style>
  <w:style w:type="paragraph" w:customStyle="1" w:styleId="rvps2">
    <w:name w:val="rvps2"/>
    <w:basedOn w:val="a"/>
    <w:rsid w:val="00241386"/>
    <w:pPr>
      <w:spacing w:before="100" w:beforeAutospacing="1" w:after="100" w:afterAutospacing="1"/>
      <w:jc w:val="left"/>
    </w:pPr>
    <w:rPr>
      <w:sz w:val="24"/>
      <w:szCs w:val="24"/>
      <w:lang w:val="ru-RU" w:eastAsia="ru-RU"/>
    </w:rPr>
  </w:style>
  <w:style w:type="character" w:styleId="af6">
    <w:name w:val="annotation reference"/>
    <w:basedOn w:val="a1"/>
    <w:uiPriority w:val="99"/>
    <w:semiHidden/>
    <w:unhideWhenUsed/>
    <w:rsid w:val="009C2C1C"/>
    <w:rPr>
      <w:sz w:val="16"/>
      <w:szCs w:val="16"/>
    </w:rPr>
  </w:style>
  <w:style w:type="paragraph" w:styleId="af7">
    <w:name w:val="annotation text"/>
    <w:basedOn w:val="a"/>
    <w:link w:val="af8"/>
    <w:uiPriority w:val="99"/>
    <w:unhideWhenUsed/>
    <w:rsid w:val="009C2C1C"/>
    <w:rPr>
      <w:sz w:val="20"/>
      <w:szCs w:val="20"/>
    </w:rPr>
  </w:style>
  <w:style w:type="character" w:customStyle="1" w:styleId="af8">
    <w:name w:val="Текст примітки Знак"/>
    <w:basedOn w:val="a1"/>
    <w:link w:val="af7"/>
    <w:uiPriority w:val="99"/>
    <w:rsid w:val="009C2C1C"/>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9C2C1C"/>
    <w:rPr>
      <w:b/>
      <w:bCs/>
    </w:rPr>
  </w:style>
  <w:style w:type="character" w:customStyle="1" w:styleId="afa">
    <w:name w:val="Тема примітки Знак"/>
    <w:basedOn w:val="af8"/>
    <w:link w:val="af9"/>
    <w:uiPriority w:val="99"/>
    <w:semiHidden/>
    <w:rsid w:val="009C2C1C"/>
    <w:rPr>
      <w:rFonts w:ascii="Times New Roman" w:hAnsi="Times New Roman" w:cs="Times New Roman"/>
      <w:b/>
      <w:bCs/>
      <w:sz w:val="20"/>
      <w:szCs w:val="20"/>
      <w:lang w:eastAsia="uk-UA"/>
    </w:rPr>
  </w:style>
  <w:style w:type="paragraph" w:styleId="afb">
    <w:name w:val="Revision"/>
    <w:hidden/>
    <w:uiPriority w:val="99"/>
    <w:semiHidden/>
    <w:rsid w:val="00D36834"/>
    <w:pPr>
      <w:spacing w:after="0" w:line="240" w:lineRule="auto"/>
    </w:pPr>
    <w:rPr>
      <w:rFonts w:ascii="Times New Roman" w:hAnsi="Times New Roman" w:cs="Times New Roman"/>
      <w:sz w:val="28"/>
      <w:szCs w:val="28"/>
      <w:lang w:eastAsia="uk-UA"/>
    </w:rPr>
  </w:style>
  <w:style w:type="paragraph" w:styleId="a0">
    <w:name w:val="Body Text"/>
    <w:basedOn w:val="a"/>
    <w:link w:val="afc"/>
    <w:uiPriority w:val="99"/>
    <w:semiHidden/>
    <w:unhideWhenUsed/>
    <w:rsid w:val="005935E6"/>
    <w:pPr>
      <w:spacing w:after="120"/>
    </w:pPr>
  </w:style>
  <w:style w:type="character" w:customStyle="1" w:styleId="afc">
    <w:name w:val="Основний текст Знак"/>
    <w:basedOn w:val="a1"/>
    <w:link w:val="a0"/>
    <w:uiPriority w:val="99"/>
    <w:semiHidden/>
    <w:rsid w:val="005935E6"/>
    <w:rPr>
      <w:rFonts w:ascii="Times New Roman" w:hAnsi="Times New Roman" w:cs="Times New Roman"/>
      <w:sz w:val="28"/>
      <w:szCs w:val="28"/>
      <w:lang w:eastAsia="uk-UA"/>
    </w:rPr>
  </w:style>
  <w:style w:type="character" w:customStyle="1" w:styleId="30">
    <w:name w:val="Заголовок 3 Знак"/>
    <w:basedOn w:val="a1"/>
    <w:link w:val="3"/>
    <w:rsid w:val="00F5222E"/>
    <w:rPr>
      <w:rFonts w:ascii="Liberation Serif" w:eastAsia="NSimSun" w:hAnsi="Liberation Serif" w:cs="Mangal"/>
      <w:b/>
      <w:bCs/>
      <w:kern w:val="2"/>
      <w:sz w:val="27"/>
      <w:szCs w:val="27"/>
      <w:lang w:eastAsia="zh-CN" w:bidi="hi-IN"/>
    </w:rPr>
  </w:style>
  <w:style w:type="character" w:customStyle="1" w:styleId="st42">
    <w:name w:val="st42"/>
    <w:rsid w:val="00F5222E"/>
    <w:rPr>
      <w:color w:val="000000"/>
    </w:rPr>
  </w:style>
  <w:style w:type="paragraph" w:customStyle="1" w:styleId="1">
    <w:name w:val="Звичайний (веб)1"/>
    <w:basedOn w:val="a"/>
    <w:rsid w:val="00F5222E"/>
    <w:pPr>
      <w:suppressAutoHyphens/>
      <w:spacing w:before="280" w:after="280"/>
      <w:jc w:val="left"/>
    </w:pPr>
    <w:rPr>
      <w:rFonts w:ascii="Liberation Serif" w:eastAsia="NSimSun" w:hAnsi="Liberation Serif" w:cs="Mangal"/>
      <w:kern w:val="2"/>
      <w:sz w:val="24"/>
      <w:szCs w:val="24"/>
      <w:lang w:eastAsia="zh-CN" w:bidi="hi-IN"/>
    </w:rPr>
  </w:style>
  <w:style w:type="paragraph" w:customStyle="1" w:styleId="afd">
    <w:name w:val="Содержимое таблицы"/>
    <w:basedOn w:val="a"/>
    <w:rsid w:val="004F682E"/>
    <w:pPr>
      <w:suppressLineNumbers/>
      <w:suppressAutoHyphens/>
      <w:jc w:val="left"/>
    </w:pPr>
    <w:rPr>
      <w:rFonts w:eastAsia="Times New Roman"/>
      <w:sz w:val="24"/>
      <w:szCs w:val="24"/>
      <w:lang w:val="ru-RU" w:eastAsia="zh-CN"/>
    </w:rPr>
  </w:style>
  <w:style w:type="character" w:customStyle="1" w:styleId="rvts23">
    <w:name w:val="rvts23"/>
    <w:basedOn w:val="a1"/>
    <w:rsid w:val="004F682E"/>
  </w:style>
  <w:style w:type="paragraph" w:styleId="afe">
    <w:name w:val="Normal (Web)"/>
    <w:basedOn w:val="a"/>
    <w:uiPriority w:val="99"/>
    <w:unhideWhenUsed/>
    <w:rsid w:val="00AE2D79"/>
    <w:pPr>
      <w:spacing w:before="100" w:beforeAutospacing="1" w:after="100" w:afterAutospacing="1"/>
      <w:jc w:val="left"/>
    </w:pPr>
    <w:rPr>
      <w:rFonts w:eastAsiaTheme="minorEastAsia"/>
      <w:sz w:val="24"/>
      <w:szCs w:val="24"/>
    </w:rPr>
  </w:style>
  <w:style w:type="paragraph" w:customStyle="1" w:styleId="Default">
    <w:name w:val="Default"/>
    <w:rsid w:val="00525D85"/>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footnote text"/>
    <w:basedOn w:val="a"/>
    <w:link w:val="aff0"/>
    <w:uiPriority w:val="99"/>
    <w:semiHidden/>
    <w:unhideWhenUsed/>
    <w:rsid w:val="006C5B63"/>
    <w:rPr>
      <w:sz w:val="20"/>
      <w:szCs w:val="20"/>
    </w:rPr>
  </w:style>
  <w:style w:type="character" w:customStyle="1" w:styleId="aff0">
    <w:name w:val="Текст виноски Знак"/>
    <w:basedOn w:val="a1"/>
    <w:link w:val="aff"/>
    <w:uiPriority w:val="99"/>
    <w:semiHidden/>
    <w:rsid w:val="006C5B63"/>
    <w:rPr>
      <w:rFonts w:ascii="Times New Roman" w:hAnsi="Times New Roman" w:cs="Times New Roman"/>
      <w:sz w:val="20"/>
      <w:szCs w:val="20"/>
      <w:lang w:eastAsia="uk-UA"/>
    </w:rPr>
  </w:style>
  <w:style w:type="character" w:styleId="aff1">
    <w:name w:val="footnote reference"/>
    <w:basedOn w:val="a1"/>
    <w:uiPriority w:val="99"/>
    <w:semiHidden/>
    <w:unhideWhenUsed/>
    <w:rsid w:val="006C5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908612194">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99778006">
      <w:bodyDiv w:val="1"/>
      <w:marLeft w:val="0"/>
      <w:marRight w:val="0"/>
      <w:marTop w:val="0"/>
      <w:marBottom w:val="0"/>
      <w:divBdr>
        <w:top w:val="none" w:sz="0" w:space="0" w:color="auto"/>
        <w:left w:val="none" w:sz="0" w:space="0" w:color="auto"/>
        <w:bottom w:val="none" w:sz="0" w:space="0" w:color="auto"/>
        <w:right w:val="none" w:sz="0" w:space="0" w:color="auto"/>
      </w:divBdr>
    </w:div>
    <w:div w:id="126904735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83830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5413A50-6F0E-4905-9885-1F6A3C4F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37092</Words>
  <Characters>21144</Characters>
  <DocSecurity>0</DocSecurity>
  <Lines>176</Lines>
  <Paragraphs>116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2015-04-06T07:59:00Z</cp:lastPrinted>
  <dcterms:created xsi:type="dcterms:W3CDTF">2020-07-28T11:46:00Z</dcterms:created>
  <dcterms:modified xsi:type="dcterms:W3CDTF">2020-07-28T11:46:00Z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